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23CDC">
      <w:pPr>
        <w:autoSpaceDE w:val="0"/>
        <w:autoSpaceDN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封面</w:t>
      </w:r>
    </w:p>
    <w:p w14:paraId="399C84FC">
      <w:pPr>
        <w:pStyle w:val="5"/>
        <w:autoSpaceDE w:val="0"/>
        <w:autoSpaceDN w:val="0"/>
        <w:spacing w:line="360" w:lineRule="auto"/>
        <w:rPr>
          <w:rFonts w:hint="eastAsia"/>
          <w:b/>
          <w:sz w:val="28"/>
          <w:szCs w:val="28"/>
        </w:rPr>
      </w:pPr>
    </w:p>
    <w:p w14:paraId="514E9415">
      <w:pPr>
        <w:pStyle w:val="5"/>
        <w:autoSpaceDE w:val="0"/>
        <w:autoSpaceDN w:val="0"/>
        <w:spacing w:line="360" w:lineRule="auto"/>
        <w:rPr>
          <w:rFonts w:hint="eastAsia"/>
          <w:b/>
          <w:sz w:val="28"/>
          <w:szCs w:val="28"/>
        </w:rPr>
      </w:pPr>
    </w:p>
    <w:p w14:paraId="08F75A4F">
      <w:pPr>
        <w:pStyle w:val="5"/>
        <w:autoSpaceDE w:val="0"/>
        <w:autoSpaceDN w:val="0"/>
        <w:spacing w:line="360" w:lineRule="auto"/>
        <w:rPr>
          <w:rFonts w:hint="eastAsia"/>
          <w:b/>
          <w:sz w:val="28"/>
          <w:szCs w:val="28"/>
          <w:lang w:val="en-US"/>
        </w:rPr>
      </w:pPr>
    </w:p>
    <w:p w14:paraId="2A834F77">
      <w:pPr>
        <w:widowControl/>
        <w:spacing w:line="480" w:lineRule="auto"/>
        <w:jc w:val="center"/>
        <w:rPr>
          <w:rFonts w:hint="eastAsia" w:ascii="小标宋" w:hAnsi="小标宋" w:eastAsia="小标宋" w:cs="Times New Roman"/>
          <w:b/>
          <w:bCs/>
          <w:kern w:val="32"/>
          <w:sz w:val="56"/>
          <w:szCs w:val="56"/>
        </w:rPr>
      </w:pPr>
      <w:r>
        <w:rPr>
          <w:rFonts w:hint="eastAsia" w:ascii="小标宋" w:hAnsi="小标宋" w:eastAsia="小标宋" w:cs="Times New Roman"/>
          <w:b/>
          <w:bCs/>
          <w:kern w:val="32"/>
          <w:sz w:val="56"/>
          <w:szCs w:val="56"/>
        </w:rPr>
        <w:t>报名资料</w:t>
      </w:r>
    </w:p>
    <w:p w14:paraId="48EE0827">
      <w:pPr>
        <w:widowControl/>
        <w:spacing w:line="480" w:lineRule="auto"/>
        <w:jc w:val="center"/>
        <w:rPr>
          <w:rFonts w:hint="eastAsia" w:ascii="宋体" w:hAnsi="宋体" w:eastAsia="宋体" w:cs="宋体"/>
          <w:b/>
          <w:bCs/>
          <w:sz w:val="28"/>
          <w:szCs w:val="28"/>
        </w:rPr>
      </w:pPr>
    </w:p>
    <w:p w14:paraId="1933275E">
      <w:pPr>
        <w:pStyle w:val="5"/>
        <w:autoSpaceDE w:val="0"/>
        <w:autoSpaceDN w:val="0"/>
        <w:spacing w:before="5" w:line="360" w:lineRule="auto"/>
        <w:rPr>
          <w:rFonts w:hint="eastAsia"/>
          <w:sz w:val="28"/>
          <w:szCs w:val="28"/>
        </w:rPr>
      </w:pPr>
    </w:p>
    <w:p w14:paraId="6D366CB0">
      <w:pPr>
        <w:pStyle w:val="5"/>
        <w:autoSpaceDE w:val="0"/>
        <w:autoSpaceDN w:val="0"/>
        <w:spacing w:before="5" w:line="360" w:lineRule="auto"/>
        <w:rPr>
          <w:rFonts w:hint="eastAsia"/>
          <w:sz w:val="28"/>
          <w:szCs w:val="28"/>
        </w:rPr>
      </w:pPr>
    </w:p>
    <w:p w14:paraId="417F8103">
      <w:pPr>
        <w:pStyle w:val="5"/>
        <w:autoSpaceDE w:val="0"/>
        <w:autoSpaceDN w:val="0"/>
        <w:spacing w:before="5" w:line="360" w:lineRule="auto"/>
        <w:rPr>
          <w:rFonts w:hint="eastAsia"/>
          <w:sz w:val="28"/>
          <w:szCs w:val="28"/>
        </w:rPr>
      </w:pPr>
    </w:p>
    <w:p w14:paraId="19FADFE9">
      <w:pPr>
        <w:autoSpaceDE w:val="0"/>
        <w:autoSpaceDN w:val="0"/>
        <w:spacing w:line="600" w:lineRule="auto"/>
        <w:ind w:left="958" w:leftChars="456"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海口航食纯电厢式货车询价</w:t>
      </w:r>
      <w:r>
        <w:rPr>
          <w:rFonts w:hint="eastAsia" w:ascii="仿宋_GB2312" w:hAnsi="仿宋_GB2312" w:eastAsia="仿宋_GB2312" w:cs="仿宋_GB2312"/>
          <w:sz w:val="32"/>
          <w:szCs w:val="32"/>
          <w:lang w:eastAsia="zh-CN"/>
        </w:rPr>
        <w:t>采购项目</w:t>
      </w:r>
    </w:p>
    <w:p w14:paraId="265925CD">
      <w:pPr>
        <w:autoSpaceDE w:val="0"/>
        <w:autoSpaceDN w:val="0"/>
        <w:spacing w:line="600" w:lineRule="auto"/>
        <w:ind w:left="958" w:leftChars="456"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 应 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59A7641C">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1CFD9029">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报名日期：    年    月    日</w:t>
      </w:r>
    </w:p>
    <w:p w14:paraId="03C11A23">
      <w:pPr>
        <w:pStyle w:val="6"/>
        <w:autoSpaceDE w:val="0"/>
        <w:autoSpaceDN w:val="0"/>
        <w:spacing w:line="360" w:lineRule="auto"/>
        <w:rPr>
          <w:rFonts w:hint="eastAsia" w:ascii="仿宋_GB2312" w:hAnsi="仿宋_GB2312" w:eastAsia="仿宋_GB2312" w:cs="仿宋_GB2312"/>
          <w:lang w:val="en-US"/>
        </w:rPr>
      </w:pPr>
    </w:p>
    <w:p w14:paraId="25BB2A4F">
      <w:pPr>
        <w:rPr>
          <w:rFonts w:hint="eastAsia" w:ascii="仿宋_GB2312" w:hAnsi="仿宋_GB2312" w:eastAsia="仿宋_GB2312" w:cs="仿宋_GB2312"/>
          <w:sz w:val="30"/>
          <w:szCs w:val="30"/>
        </w:rPr>
      </w:pPr>
    </w:p>
    <w:p w14:paraId="3B9A0590">
      <w:pPr>
        <w:rPr>
          <w:rFonts w:hint="eastAsia" w:ascii="仿宋_GB2312" w:hAnsi="仿宋_GB2312" w:eastAsia="仿宋_GB2312" w:cs="仿宋_GB2312"/>
          <w:sz w:val="30"/>
          <w:szCs w:val="30"/>
        </w:rPr>
      </w:pPr>
    </w:p>
    <w:p w14:paraId="0817E5B7">
      <w:pPr>
        <w:pStyle w:val="6"/>
        <w:autoSpaceDE w:val="0"/>
        <w:autoSpaceDN w:val="0"/>
        <w:spacing w:line="360" w:lineRule="auto"/>
        <w:ind w:right="278"/>
        <w:jc w:val="both"/>
        <w:rPr>
          <w:rFonts w:hint="eastAsia" w:ascii="仿宋_GB2312" w:hAnsi="仿宋_GB2312" w:eastAsia="仿宋_GB2312" w:cs="仿宋_GB2312"/>
          <w:b w:val="0"/>
          <w:bCs w:val="0"/>
          <w:lang w:val="en-US"/>
        </w:rPr>
      </w:pPr>
    </w:p>
    <w:p w14:paraId="76910A83">
      <w:pPr>
        <w:pStyle w:val="6"/>
        <w:autoSpaceDE w:val="0"/>
        <w:autoSpaceDN w:val="0"/>
        <w:spacing w:line="360" w:lineRule="auto"/>
        <w:ind w:right="278"/>
        <w:rPr>
          <w:rFonts w:hint="eastAsia" w:ascii="仿宋_GB2312" w:hAnsi="仿宋_GB2312" w:eastAsia="仿宋_GB2312" w:cs="仿宋_GB2312"/>
          <w:b/>
          <w:bCs/>
          <w:sz w:val="36"/>
          <w:szCs w:val="36"/>
        </w:rPr>
      </w:pPr>
      <w:r>
        <w:rPr>
          <w:rFonts w:hint="eastAsia" w:ascii="仿宋_GB2312" w:hAnsi="仿宋_GB2312" w:eastAsia="仿宋_GB2312" w:cs="仿宋_GB2312"/>
          <w:b/>
          <w:bCs/>
          <w:color w:val="FF0000"/>
          <w:sz w:val="36"/>
          <w:szCs w:val="36"/>
          <w:lang w:val="en-US"/>
        </w:rPr>
        <w:t>盖章要求</w:t>
      </w:r>
      <w:r>
        <w:rPr>
          <w:rFonts w:hint="eastAsia" w:ascii="仿宋_GB2312" w:hAnsi="仿宋_GB2312" w:eastAsia="仿宋_GB2312" w:cs="仿宋_GB2312"/>
          <w:b/>
          <w:bCs/>
          <w:sz w:val="36"/>
          <w:szCs w:val="36"/>
          <w:lang w:val="en-US"/>
        </w:rPr>
        <w:t>：</w:t>
      </w:r>
      <w:r>
        <w:rPr>
          <w:rFonts w:hint="eastAsia" w:ascii="仿宋_GB2312" w:hAnsi="仿宋_GB2312" w:eastAsia="仿宋_GB2312" w:cs="仿宋_GB2312"/>
          <w:b/>
          <w:bCs/>
          <w:sz w:val="36"/>
          <w:szCs w:val="36"/>
          <w:u w:val="single"/>
          <w:lang w:val="en-US"/>
        </w:rPr>
        <w:t>报名资料每页均要求加盖单位公章</w:t>
      </w:r>
    </w:p>
    <w:p w14:paraId="43524332">
      <w:pPr>
        <w:spacing w:line="600" w:lineRule="exact"/>
        <w:jc w:val="center"/>
        <w:rPr>
          <w:rFonts w:hint="eastAsia" w:ascii="仿宋" w:hAnsi="仿宋" w:eastAsia="仿宋" w:cs="仿宋"/>
          <w:b/>
          <w:bCs/>
          <w:sz w:val="36"/>
          <w:szCs w:val="36"/>
        </w:rPr>
        <w:sectPr>
          <w:pgSz w:w="11906" w:h="16838"/>
          <w:pgMar w:top="2098" w:right="1474" w:bottom="1984" w:left="1587" w:header="851" w:footer="992" w:gutter="0"/>
          <w:cols w:space="0" w:num="1"/>
          <w:docGrid w:type="lines" w:linePitch="312" w:charSpace="0"/>
        </w:sectPr>
      </w:pPr>
    </w:p>
    <w:p w14:paraId="4F803813">
      <w:pPr>
        <w:spacing w:line="60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目录</w:t>
      </w:r>
    </w:p>
    <w:p w14:paraId="2103B8A0">
      <w:pPr>
        <w:pStyle w:val="13"/>
        <w:tabs>
          <w:tab w:val="right" w:leader="dot" w:pos="8306"/>
        </w:tabs>
        <w:spacing w:line="600" w:lineRule="exact"/>
        <w:ind w:left="420"/>
        <w:rPr>
          <w:rFonts w:hint="eastAsia" w:ascii="仿宋_GB2312" w:hAnsi="仿宋_GB2312" w:eastAsia="仿宋_GB2312" w:cs="仿宋_GB2312"/>
          <w:kern w:val="2"/>
          <w:sz w:val="28"/>
          <w:szCs w:val="28"/>
        </w:rPr>
      </w:pPr>
    </w:p>
    <w:p w14:paraId="59355273">
      <w:pPr>
        <w:pStyle w:val="13"/>
        <w:tabs>
          <w:tab w:val="right" w:leader="dot" w:pos="8306"/>
        </w:tabs>
        <w:spacing w:line="60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一、</w:t>
      </w:r>
      <w:r>
        <w:rPr>
          <w:rFonts w:hint="eastAsia" w:ascii="仿宋_GB2312" w:hAnsi="仿宋_GB2312" w:eastAsia="仿宋_GB2312" w:cs="仿宋_GB2312"/>
          <w:kern w:val="2"/>
          <w:sz w:val="28"/>
          <w:szCs w:val="28"/>
        </w:rPr>
        <w:t>营业执照</w:t>
      </w:r>
    </w:p>
    <w:p w14:paraId="2EA6A521">
      <w:pPr>
        <w:pStyle w:val="13"/>
        <w:tabs>
          <w:tab w:val="right" w:leader="dot" w:pos="8306"/>
        </w:tabs>
        <w:spacing w:line="60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二、资质证书</w:t>
      </w:r>
    </w:p>
    <w:p w14:paraId="0CD6F071">
      <w:pPr>
        <w:pStyle w:val="13"/>
        <w:tabs>
          <w:tab w:val="right" w:leader="dot" w:pos="8306"/>
        </w:tabs>
        <w:spacing w:line="60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三</w:t>
      </w:r>
      <w:r>
        <w:rPr>
          <w:rFonts w:hint="eastAsia" w:ascii="仿宋_GB2312" w:hAnsi="仿宋_GB2312" w:eastAsia="仿宋_GB2312" w:cs="仿宋_GB2312"/>
          <w:kern w:val="2"/>
          <w:sz w:val="28"/>
          <w:szCs w:val="28"/>
        </w:rPr>
        <w:t>、授权经销文件或证明材料</w:t>
      </w:r>
    </w:p>
    <w:p w14:paraId="7BC86EF0">
      <w:pPr>
        <w:pStyle w:val="13"/>
        <w:tabs>
          <w:tab w:val="right" w:leader="dot" w:pos="8306"/>
        </w:tabs>
        <w:spacing w:line="60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四</w:t>
      </w:r>
      <w:r>
        <w:rPr>
          <w:rFonts w:hint="eastAsia" w:ascii="仿宋_GB2312" w:hAnsi="仿宋_GB2312" w:eastAsia="仿宋_GB2312" w:cs="仿宋_GB2312"/>
          <w:kern w:val="2"/>
          <w:sz w:val="28"/>
          <w:szCs w:val="28"/>
        </w:rPr>
        <w:t>、法定代表人资格证明书</w:t>
      </w:r>
    </w:p>
    <w:p w14:paraId="39B6F366">
      <w:pPr>
        <w:pStyle w:val="13"/>
        <w:tabs>
          <w:tab w:val="right" w:leader="dot" w:pos="8306"/>
        </w:tabs>
        <w:spacing w:line="60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五</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rPr>
        <w:fldChar w:fldCharType="begin"/>
      </w:r>
      <w:r>
        <w:rPr>
          <w:rFonts w:hint="eastAsia" w:ascii="仿宋_GB2312" w:hAnsi="仿宋_GB2312" w:eastAsia="仿宋_GB2312" w:cs="仿宋_GB2312"/>
          <w:kern w:val="2"/>
          <w:sz w:val="28"/>
          <w:szCs w:val="28"/>
        </w:rPr>
        <w:instrText xml:space="preserve"> HYPERLINK "http://www.so.com/s?q=%E6%B3%95%E4%BA%BA%E4%BB%A3%E8%A1%A8&amp;ie=utf-8&amp;src=wenda_link" </w:instrText>
      </w:r>
      <w:r>
        <w:rPr>
          <w:rFonts w:hint="eastAsia" w:ascii="仿宋_GB2312" w:hAnsi="仿宋_GB2312" w:eastAsia="仿宋_GB2312" w:cs="仿宋_GB2312"/>
          <w:kern w:val="2"/>
          <w:sz w:val="28"/>
          <w:szCs w:val="28"/>
        </w:rPr>
        <w:fldChar w:fldCharType="separate"/>
      </w:r>
      <w:r>
        <w:rPr>
          <w:rFonts w:hint="eastAsia" w:ascii="仿宋_GB2312" w:hAnsi="仿宋_GB2312" w:eastAsia="仿宋_GB2312" w:cs="仿宋_GB2312"/>
          <w:kern w:val="2"/>
          <w:sz w:val="28"/>
          <w:szCs w:val="28"/>
        </w:rPr>
        <w:t>法人代表</w:t>
      </w:r>
      <w:r>
        <w:rPr>
          <w:rFonts w:hint="eastAsia" w:ascii="仿宋_GB2312" w:hAnsi="仿宋_GB2312" w:eastAsia="仿宋_GB2312" w:cs="仿宋_GB2312"/>
          <w:kern w:val="2"/>
          <w:sz w:val="28"/>
          <w:szCs w:val="28"/>
        </w:rPr>
        <w:fldChar w:fldCharType="end"/>
      </w:r>
      <w:r>
        <w:rPr>
          <w:rFonts w:hint="eastAsia" w:ascii="仿宋_GB2312" w:hAnsi="仿宋_GB2312" w:eastAsia="仿宋_GB2312" w:cs="仿宋_GB2312"/>
          <w:kern w:val="2"/>
          <w:sz w:val="28"/>
          <w:szCs w:val="28"/>
        </w:rPr>
        <w:t>授权书</w:t>
      </w:r>
    </w:p>
    <w:p w14:paraId="5D8DA211">
      <w:pPr>
        <w:pStyle w:val="13"/>
        <w:tabs>
          <w:tab w:val="right" w:leader="dot" w:pos="8306"/>
        </w:tabs>
        <w:spacing w:line="60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六</w:t>
      </w:r>
      <w:r>
        <w:rPr>
          <w:rFonts w:hint="eastAsia" w:ascii="仿宋_GB2312" w:hAnsi="仿宋_GB2312" w:eastAsia="仿宋_GB2312" w:cs="仿宋_GB2312"/>
          <w:kern w:val="2"/>
          <w:sz w:val="28"/>
          <w:szCs w:val="28"/>
        </w:rPr>
        <w:t>、承诺书</w:t>
      </w:r>
    </w:p>
    <w:p w14:paraId="0368054E">
      <w:pPr>
        <w:pStyle w:val="13"/>
        <w:tabs>
          <w:tab w:val="right" w:leader="dot" w:pos="8306"/>
        </w:tabs>
        <w:spacing w:line="600" w:lineRule="exac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七</w:t>
      </w:r>
      <w:r>
        <w:rPr>
          <w:rFonts w:hint="eastAsia" w:ascii="仿宋_GB2312" w:hAnsi="仿宋_GB2312" w:eastAsia="仿宋_GB2312" w:cs="仿宋_GB2312"/>
          <w:kern w:val="2"/>
          <w:sz w:val="28"/>
          <w:szCs w:val="28"/>
        </w:rPr>
        <w:t>、无重大违法失信行为证明</w:t>
      </w:r>
    </w:p>
    <w:p w14:paraId="7A3CA94E">
      <w:pPr>
        <w:pStyle w:val="13"/>
        <w:tabs>
          <w:tab w:val="right" w:leader="dot" w:pos="8306"/>
        </w:tabs>
        <w:spacing w:line="600" w:lineRule="exact"/>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八</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客户与供应商廉洁合规承诺书</w:t>
      </w:r>
    </w:p>
    <w:p w14:paraId="7ADD141D">
      <w:pPr>
        <w:pStyle w:val="13"/>
        <w:tabs>
          <w:tab w:val="right" w:leader="dot" w:pos="8306"/>
        </w:tabs>
        <w:spacing w:line="600" w:lineRule="exact"/>
        <w:rPr>
          <w:rFonts w:hint="eastAsia" w:ascii="仿宋_GB2312" w:hAnsi="仿宋_GB2312" w:eastAsia="仿宋_GB2312" w:cs="仿宋_GB2312"/>
          <w:kern w:val="2"/>
          <w:sz w:val="28"/>
          <w:szCs w:val="28"/>
          <w:lang w:val="en-US" w:eastAsia="zh-CN"/>
        </w:rPr>
      </w:pPr>
      <w:bookmarkStart w:id="0" w:name="OLE_LINK1"/>
      <w:r>
        <w:rPr>
          <w:rFonts w:hint="eastAsia" w:ascii="仿宋_GB2312" w:hAnsi="仿宋_GB2312" w:eastAsia="仿宋_GB2312" w:cs="仿宋_GB2312"/>
          <w:kern w:val="2"/>
          <w:sz w:val="28"/>
          <w:szCs w:val="28"/>
          <w:lang w:val="en-US" w:eastAsia="zh-CN"/>
        </w:rPr>
        <w:t>九、售后服务能力证明</w:t>
      </w:r>
    </w:p>
    <w:p w14:paraId="7B873AA2">
      <w:pPr>
        <w:pStyle w:val="13"/>
        <w:tabs>
          <w:tab w:val="right" w:leader="dot" w:pos="8306"/>
        </w:tabs>
        <w:spacing w:line="600" w:lineRule="exact"/>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十、提供三年内同款车型销售案例证明材料</w:t>
      </w:r>
    </w:p>
    <w:bookmarkEnd w:id="0"/>
    <w:p w14:paraId="019CF8EE">
      <w:pPr>
        <w:pStyle w:val="13"/>
        <w:tabs>
          <w:tab w:val="right" w:leader="dot" w:pos="8306"/>
        </w:tabs>
        <w:spacing w:line="600" w:lineRule="exact"/>
        <w:rPr>
          <w:rFonts w:hint="eastAsia" w:ascii="仿宋_GB2312" w:hAnsi="仿宋_GB2312" w:eastAsia="仿宋_GB2312" w:cs="仿宋_GB2312"/>
          <w:kern w:val="2"/>
          <w:sz w:val="28"/>
          <w:szCs w:val="28"/>
        </w:rPr>
      </w:pPr>
    </w:p>
    <w:p w14:paraId="2613D335">
      <w:pPr>
        <w:pStyle w:val="13"/>
        <w:tabs>
          <w:tab w:val="right" w:leader="dot" w:pos="8306"/>
        </w:tabs>
        <w:spacing w:line="600" w:lineRule="exact"/>
        <w:ind w:left="420"/>
        <w:rPr>
          <w:rFonts w:hint="eastAsia" w:ascii="仿宋_GB2312" w:hAnsi="仿宋_GB2312" w:eastAsia="仿宋_GB2312" w:cs="仿宋_GB2312"/>
          <w:kern w:val="2"/>
          <w:sz w:val="28"/>
          <w:szCs w:val="28"/>
        </w:rPr>
      </w:pPr>
    </w:p>
    <w:p w14:paraId="2A3BC403">
      <w:pPr>
        <w:widowControl/>
        <w:spacing w:line="480" w:lineRule="auto"/>
        <w:rPr>
          <w:rFonts w:hint="eastAsia" w:ascii="小标宋" w:hAnsi="小标宋" w:eastAsia="小标宋" w:cs="Times New Roman"/>
          <w:b/>
          <w:bCs/>
          <w:kern w:val="32"/>
          <w:sz w:val="44"/>
          <w:szCs w:val="44"/>
        </w:rPr>
      </w:pPr>
    </w:p>
    <w:p w14:paraId="7E4ADECD">
      <w:pPr>
        <w:widowControl/>
        <w:spacing w:line="480" w:lineRule="auto"/>
        <w:jc w:val="center"/>
        <w:rPr>
          <w:rFonts w:hint="eastAsia" w:ascii="小标宋" w:hAnsi="小标宋" w:eastAsia="小标宋" w:cs="Times New Roman"/>
          <w:b/>
          <w:bCs/>
          <w:kern w:val="32"/>
          <w:sz w:val="44"/>
          <w:szCs w:val="44"/>
        </w:rPr>
      </w:pPr>
    </w:p>
    <w:p w14:paraId="3AAFA23D">
      <w:pPr>
        <w:widowControl/>
        <w:spacing w:line="480" w:lineRule="auto"/>
        <w:jc w:val="center"/>
        <w:rPr>
          <w:rFonts w:hint="eastAsia" w:ascii="小标宋" w:hAnsi="小标宋" w:eastAsia="小标宋" w:cs="Times New Roman"/>
          <w:b/>
          <w:bCs/>
          <w:kern w:val="32"/>
          <w:sz w:val="44"/>
          <w:szCs w:val="44"/>
        </w:rPr>
      </w:pPr>
    </w:p>
    <w:p w14:paraId="19183E98">
      <w:pPr>
        <w:widowControl/>
        <w:spacing w:line="480" w:lineRule="auto"/>
        <w:jc w:val="center"/>
        <w:rPr>
          <w:rFonts w:hint="eastAsia" w:ascii="小标宋" w:hAnsi="小标宋" w:eastAsia="小标宋" w:cs="Times New Roman"/>
          <w:b/>
          <w:bCs/>
          <w:kern w:val="32"/>
          <w:sz w:val="40"/>
          <w:szCs w:val="40"/>
        </w:rPr>
      </w:pPr>
    </w:p>
    <w:p w14:paraId="5B312A11">
      <w:pPr>
        <w:pStyle w:val="2"/>
        <w:rPr>
          <w:rFonts w:hint="eastAsia"/>
        </w:rPr>
      </w:pPr>
    </w:p>
    <w:p w14:paraId="172EEB83">
      <w:pPr>
        <w:widowControl/>
        <w:spacing w:line="480" w:lineRule="auto"/>
        <w:jc w:val="center"/>
        <w:rPr>
          <w:rFonts w:hint="eastAsia" w:ascii="小标宋" w:hAnsi="小标宋" w:eastAsia="小标宋" w:cs="Times New Roman"/>
          <w:b/>
          <w:bCs/>
          <w:kern w:val="32"/>
          <w:sz w:val="40"/>
          <w:szCs w:val="40"/>
        </w:rPr>
      </w:pPr>
    </w:p>
    <w:p w14:paraId="2F277114">
      <w:pPr>
        <w:pStyle w:val="4"/>
        <w:ind w:left="0" w:leftChars="0" w:firstLine="0" w:firstLineChars="0"/>
      </w:pPr>
    </w:p>
    <w:p w14:paraId="0A3572C4">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rPr>
        <w:t>一、营业执照</w:t>
      </w:r>
    </w:p>
    <w:p w14:paraId="2CA3D096">
      <w:pPr>
        <w:autoSpaceDE w:val="0"/>
        <w:autoSpaceDN w:val="0"/>
        <w:spacing w:line="600" w:lineRule="exact"/>
        <w:ind w:firstLine="640" w:firstLineChars="200"/>
        <w:jc w:val="center"/>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lang w:val="en-US" w:eastAsia="zh-CN"/>
        </w:rPr>
        <w:t>（营业执照请水平复印/扫描，请勿侧放）</w:t>
      </w:r>
    </w:p>
    <w:p w14:paraId="682CEC36">
      <w:pPr>
        <w:autoSpaceDE w:val="0"/>
        <w:autoSpaceDN w:val="0"/>
        <w:spacing w:line="600" w:lineRule="exact"/>
        <w:ind w:firstLine="560" w:firstLineChars="200"/>
        <w:rPr>
          <w:sz w:val="28"/>
          <w:szCs w:val="28"/>
        </w:rPr>
      </w:pPr>
    </w:p>
    <w:p w14:paraId="1FF548A2">
      <w:pPr>
        <w:pStyle w:val="6"/>
        <w:autoSpaceDE w:val="0"/>
        <w:autoSpaceDN w:val="0"/>
        <w:spacing w:line="600" w:lineRule="exact"/>
        <w:rPr>
          <w:rFonts w:hint="eastAsia"/>
          <w:lang w:val="en-US"/>
        </w:rPr>
      </w:pPr>
    </w:p>
    <w:p w14:paraId="68001EC1">
      <w:pPr>
        <w:rPr>
          <w:sz w:val="28"/>
          <w:szCs w:val="28"/>
        </w:rPr>
      </w:pPr>
    </w:p>
    <w:p w14:paraId="1E096671">
      <w:pPr>
        <w:rPr>
          <w:sz w:val="28"/>
          <w:szCs w:val="28"/>
        </w:rPr>
      </w:pPr>
    </w:p>
    <w:p w14:paraId="5CB20F0D">
      <w:pPr>
        <w:rPr>
          <w:sz w:val="28"/>
          <w:szCs w:val="28"/>
        </w:rPr>
      </w:pPr>
    </w:p>
    <w:p w14:paraId="23769F3E">
      <w:pPr>
        <w:rPr>
          <w:sz w:val="28"/>
          <w:szCs w:val="28"/>
        </w:rPr>
      </w:pPr>
    </w:p>
    <w:p w14:paraId="2FD3B4A4">
      <w:pPr>
        <w:rPr>
          <w:sz w:val="28"/>
          <w:szCs w:val="28"/>
        </w:rPr>
      </w:pPr>
    </w:p>
    <w:p w14:paraId="726552CE">
      <w:pPr>
        <w:rPr>
          <w:sz w:val="28"/>
          <w:szCs w:val="28"/>
        </w:rPr>
      </w:pPr>
    </w:p>
    <w:p w14:paraId="13E5CF05">
      <w:pPr>
        <w:rPr>
          <w:sz w:val="28"/>
          <w:szCs w:val="28"/>
        </w:rPr>
      </w:pPr>
    </w:p>
    <w:p w14:paraId="0C069879">
      <w:pPr>
        <w:rPr>
          <w:sz w:val="28"/>
          <w:szCs w:val="28"/>
        </w:rPr>
      </w:pPr>
    </w:p>
    <w:p w14:paraId="4DEEC0A0">
      <w:pPr>
        <w:rPr>
          <w:sz w:val="28"/>
          <w:szCs w:val="28"/>
        </w:rPr>
      </w:pPr>
    </w:p>
    <w:p w14:paraId="38F2D63D">
      <w:pPr>
        <w:rPr>
          <w:sz w:val="28"/>
          <w:szCs w:val="28"/>
        </w:rPr>
      </w:pPr>
    </w:p>
    <w:p w14:paraId="0A6FBC23">
      <w:pPr>
        <w:rPr>
          <w:sz w:val="28"/>
          <w:szCs w:val="28"/>
        </w:rPr>
      </w:pPr>
    </w:p>
    <w:p w14:paraId="21CCE8CA">
      <w:pPr>
        <w:rPr>
          <w:sz w:val="28"/>
          <w:szCs w:val="28"/>
        </w:rPr>
      </w:pPr>
    </w:p>
    <w:p w14:paraId="73B521C1">
      <w:pPr>
        <w:rPr>
          <w:sz w:val="28"/>
          <w:szCs w:val="28"/>
        </w:rPr>
      </w:pPr>
    </w:p>
    <w:p w14:paraId="099DB243">
      <w:pPr>
        <w:pStyle w:val="2"/>
      </w:pPr>
    </w:p>
    <w:p w14:paraId="067D9042">
      <w:pPr>
        <w:spacing w:after="312" w:afterLines="100" w:line="600" w:lineRule="exact"/>
        <w:jc w:val="center"/>
        <w:rPr>
          <w:rFonts w:hint="eastAsia" w:ascii="小标宋" w:hAnsi="小标宋" w:eastAsia="小标宋" w:cs="Times New Roman"/>
          <w:b/>
          <w:bCs/>
          <w:kern w:val="32"/>
          <w:sz w:val="44"/>
          <w:szCs w:val="44"/>
        </w:rPr>
      </w:pPr>
    </w:p>
    <w:p w14:paraId="1FD0668D">
      <w:pPr>
        <w:rPr>
          <w:rFonts w:hint="eastAsia" w:ascii="小标宋" w:hAnsi="小标宋" w:eastAsia="小标宋" w:cs="Times New Roman"/>
          <w:b/>
          <w:bCs/>
          <w:kern w:val="32"/>
          <w:sz w:val="40"/>
          <w:szCs w:val="40"/>
        </w:rPr>
        <w:sectPr>
          <w:footerReference r:id="rId3" w:type="default"/>
          <w:pgSz w:w="11906" w:h="16838"/>
          <w:pgMar w:top="1474" w:right="1984" w:bottom="1587" w:left="1671" w:header="851" w:footer="992" w:gutter="0"/>
          <w:pgNumType w:start="2"/>
          <w:cols w:space="0" w:num="1"/>
          <w:docGrid w:type="lines" w:linePitch="312" w:charSpace="0"/>
        </w:sectPr>
      </w:pPr>
    </w:p>
    <w:p w14:paraId="15B70FFC">
      <w:pPr>
        <w:pStyle w:val="2"/>
        <w:numPr>
          <w:ilvl w:val="0"/>
          <w:numId w:val="0"/>
        </w:numPr>
        <w:ind w:leftChars="200"/>
        <w:jc w:val="center"/>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二、资质证书</w:t>
      </w:r>
    </w:p>
    <w:p w14:paraId="30797B89">
      <w:pPr>
        <w:pStyle w:val="4"/>
        <w:numPr>
          <w:ilvl w:val="0"/>
          <w:numId w:val="0"/>
        </w:numPr>
        <w:ind w:leftChars="200"/>
        <w:jc w:val="center"/>
        <w:rPr>
          <w:rFonts w:hint="eastAsia" w:ascii="仿宋_GB2312" w:hAnsi="仿宋_GB2312" w:eastAsia="仿宋_GB2312" w:cs="仿宋_GB2312"/>
          <w:b w:val="0"/>
          <w:bCs w:val="0"/>
          <w:color w:val="FF0000"/>
          <w:sz w:val="30"/>
          <w:szCs w:val="30"/>
          <w:lang w:val="en-US" w:eastAsia="zh-CN"/>
        </w:rPr>
      </w:pPr>
      <w:r>
        <w:rPr>
          <w:rFonts w:hint="eastAsia" w:ascii="仿宋_GB2312" w:hAnsi="仿宋_GB2312" w:eastAsia="仿宋_GB2312" w:cs="仿宋_GB2312"/>
          <w:b w:val="0"/>
          <w:bCs w:val="0"/>
          <w:color w:val="FF0000"/>
          <w:sz w:val="30"/>
          <w:szCs w:val="30"/>
          <w:u w:val="single"/>
        </w:rPr>
        <w:t>（</w:t>
      </w:r>
      <w:r>
        <w:rPr>
          <w:rFonts w:hint="eastAsia" w:ascii="仿宋_GB2312" w:hAnsi="仿宋_GB2312" w:eastAsia="仿宋_GB2312" w:cs="仿宋_GB2312"/>
          <w:b w:val="0"/>
          <w:bCs w:val="0"/>
          <w:color w:val="FF0000"/>
          <w:sz w:val="30"/>
          <w:szCs w:val="30"/>
          <w:u w:val="single"/>
          <w:lang w:val="en-US" w:eastAsia="zh-CN"/>
        </w:rPr>
        <w:t>提供</w:t>
      </w:r>
      <w:r>
        <w:rPr>
          <w:rFonts w:hint="eastAsia" w:ascii="仿宋_GB2312" w:hAnsi="仿宋_GB2312" w:eastAsia="仿宋_GB2312" w:cs="仿宋_GB2312"/>
          <w:b w:val="0"/>
          <w:bCs w:val="0"/>
          <w:color w:val="FF0000"/>
          <w:sz w:val="30"/>
          <w:szCs w:val="30"/>
          <w:u w:val="single"/>
        </w:rPr>
        <w:t>行业许可证</w:t>
      </w:r>
      <w:r>
        <w:rPr>
          <w:rFonts w:hint="eastAsia" w:ascii="仿宋_GB2312" w:hAnsi="仿宋_GB2312" w:eastAsia="仿宋_GB2312" w:cs="仿宋_GB2312"/>
          <w:b w:val="0"/>
          <w:bCs w:val="0"/>
          <w:color w:val="FF0000"/>
          <w:sz w:val="30"/>
          <w:szCs w:val="30"/>
          <w:u w:val="single"/>
          <w:lang w:eastAsia="zh-CN"/>
        </w:rPr>
        <w:t>，</w:t>
      </w:r>
      <w:r>
        <w:rPr>
          <w:rFonts w:hint="eastAsia" w:ascii="仿宋_GB2312" w:hAnsi="仿宋_GB2312" w:eastAsia="仿宋_GB2312" w:cs="仿宋_GB2312"/>
          <w:b w:val="0"/>
          <w:bCs w:val="0"/>
          <w:color w:val="FF0000"/>
          <w:sz w:val="30"/>
          <w:szCs w:val="30"/>
          <w:u w:val="single"/>
        </w:rPr>
        <w:t>如有质量体系认证证书、等</w:t>
      </w:r>
      <w:r>
        <w:rPr>
          <w:rFonts w:hint="eastAsia" w:ascii="仿宋_GB2312" w:hAnsi="仿宋_GB2312" w:eastAsia="仿宋_GB2312" w:cs="仿宋_GB2312"/>
          <w:b w:val="0"/>
          <w:bCs w:val="0"/>
          <w:color w:val="FF0000"/>
          <w:sz w:val="30"/>
          <w:szCs w:val="30"/>
          <w:u w:val="single"/>
          <w:lang w:val="en-US" w:eastAsia="zh-CN"/>
        </w:rPr>
        <w:t>可</w:t>
      </w:r>
      <w:r>
        <w:rPr>
          <w:rFonts w:hint="eastAsia" w:ascii="仿宋_GB2312" w:hAnsi="仿宋_GB2312" w:eastAsia="仿宋_GB2312" w:cs="仿宋_GB2312"/>
          <w:b w:val="0"/>
          <w:bCs w:val="0"/>
          <w:color w:val="FF0000"/>
          <w:sz w:val="30"/>
          <w:szCs w:val="30"/>
          <w:u w:val="single"/>
        </w:rPr>
        <w:t>一并附上）</w:t>
      </w:r>
    </w:p>
    <w:p w14:paraId="0341568E">
      <w:pPr>
        <w:pStyle w:val="4"/>
        <w:rPr>
          <w:rFonts w:hint="eastAsia"/>
          <w:lang w:val="en-US" w:eastAsia="zh-CN"/>
        </w:rPr>
      </w:pPr>
    </w:p>
    <w:p w14:paraId="38564DCF">
      <w:pPr>
        <w:pStyle w:val="4"/>
        <w:rPr>
          <w:rFonts w:hint="eastAsia"/>
          <w:lang w:val="en-US" w:eastAsia="zh-CN"/>
        </w:rPr>
        <w:sectPr>
          <w:pgSz w:w="11906" w:h="16838"/>
          <w:pgMar w:top="1474" w:right="1984" w:bottom="1587" w:left="1671" w:header="851" w:footer="992" w:gutter="0"/>
          <w:pgNumType w:start="2"/>
          <w:cols w:space="0" w:num="1"/>
          <w:docGrid w:type="lines" w:linePitch="312" w:charSpace="0"/>
        </w:sectPr>
      </w:pPr>
    </w:p>
    <w:p w14:paraId="7488F05C">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三</w:t>
      </w:r>
      <w:r>
        <w:rPr>
          <w:rFonts w:hint="eastAsia" w:ascii="小标宋" w:hAnsi="小标宋" w:eastAsia="小标宋" w:cs="Times New Roman"/>
          <w:b/>
          <w:bCs/>
          <w:kern w:val="32"/>
          <w:sz w:val="40"/>
          <w:szCs w:val="40"/>
        </w:rPr>
        <w:t>、授权经销文件或证明材料</w:t>
      </w:r>
    </w:p>
    <w:p w14:paraId="46E960C0">
      <w:pPr>
        <w:autoSpaceDE w:val="0"/>
        <w:autoSpaceDN w:val="0"/>
        <w:spacing w:line="600" w:lineRule="exact"/>
        <w:ind w:firstLine="480" w:firstLineChars="200"/>
        <w:jc w:val="center"/>
        <w:rPr>
          <w:color w:val="FF0000"/>
          <w:sz w:val="24"/>
          <w:u w:val="single"/>
        </w:rPr>
      </w:pPr>
      <w:r>
        <w:rPr>
          <w:rFonts w:hint="eastAsia"/>
          <w:color w:val="FF0000"/>
          <w:sz w:val="24"/>
          <w:u w:val="single"/>
        </w:rPr>
        <w:t>（非品牌方/非原厂家提供</w:t>
      </w:r>
      <w:r>
        <w:rPr>
          <w:rFonts w:hint="eastAsia"/>
          <w:color w:val="FF0000"/>
          <w:sz w:val="24"/>
          <w:u w:val="single"/>
          <w:lang w:eastAsia="zh-CN"/>
        </w:rPr>
        <w:t>，</w:t>
      </w:r>
      <w:r>
        <w:rPr>
          <w:rFonts w:hint="eastAsia"/>
          <w:color w:val="FF0000"/>
          <w:sz w:val="24"/>
          <w:u w:val="single"/>
          <w:lang w:val="en-US" w:eastAsia="zh-CN"/>
        </w:rPr>
        <w:t>如为原厂请自述说明并附证明材料</w:t>
      </w:r>
      <w:r>
        <w:rPr>
          <w:rFonts w:hint="eastAsia"/>
          <w:color w:val="FF0000"/>
          <w:sz w:val="24"/>
          <w:u w:val="single"/>
        </w:rPr>
        <w:t>）</w:t>
      </w:r>
    </w:p>
    <w:p w14:paraId="5664EC95">
      <w:pPr>
        <w:pStyle w:val="2"/>
      </w:pPr>
    </w:p>
    <w:p w14:paraId="2773665E">
      <w:pPr>
        <w:widowControl/>
        <w:spacing w:line="480" w:lineRule="auto"/>
        <w:jc w:val="center"/>
        <w:rPr>
          <w:rFonts w:hint="eastAsia" w:ascii="小标宋" w:hAnsi="小标宋" w:eastAsia="小标宋" w:cs="Times New Roman"/>
          <w:b/>
          <w:bCs/>
          <w:kern w:val="32"/>
          <w:sz w:val="44"/>
          <w:szCs w:val="44"/>
        </w:rPr>
      </w:pPr>
    </w:p>
    <w:p w14:paraId="0839DC73">
      <w:pPr>
        <w:widowControl/>
        <w:spacing w:line="480" w:lineRule="auto"/>
        <w:jc w:val="center"/>
        <w:rPr>
          <w:rFonts w:hint="eastAsia" w:ascii="小标宋" w:hAnsi="小标宋" w:eastAsia="小标宋" w:cs="Times New Roman"/>
          <w:b/>
          <w:bCs/>
          <w:kern w:val="32"/>
          <w:sz w:val="44"/>
          <w:szCs w:val="44"/>
        </w:rPr>
      </w:pPr>
    </w:p>
    <w:p w14:paraId="14488B6E">
      <w:pPr>
        <w:widowControl/>
        <w:spacing w:line="480" w:lineRule="auto"/>
        <w:jc w:val="center"/>
        <w:rPr>
          <w:rFonts w:hint="eastAsia" w:ascii="小标宋" w:hAnsi="小标宋" w:eastAsia="小标宋" w:cs="Times New Roman"/>
          <w:b/>
          <w:bCs/>
          <w:kern w:val="32"/>
          <w:sz w:val="44"/>
          <w:szCs w:val="44"/>
        </w:rPr>
      </w:pPr>
    </w:p>
    <w:p w14:paraId="6CA022F1">
      <w:pPr>
        <w:widowControl/>
        <w:spacing w:line="480" w:lineRule="auto"/>
        <w:jc w:val="center"/>
        <w:rPr>
          <w:rFonts w:hint="eastAsia" w:ascii="小标宋" w:hAnsi="小标宋" w:eastAsia="小标宋" w:cs="Times New Roman"/>
          <w:b/>
          <w:bCs/>
          <w:kern w:val="32"/>
          <w:sz w:val="44"/>
          <w:szCs w:val="44"/>
        </w:rPr>
      </w:pPr>
    </w:p>
    <w:p w14:paraId="4166B1EB">
      <w:pPr>
        <w:widowControl/>
        <w:spacing w:line="480" w:lineRule="auto"/>
        <w:jc w:val="center"/>
        <w:rPr>
          <w:rFonts w:hint="eastAsia" w:ascii="小标宋" w:hAnsi="小标宋" w:eastAsia="小标宋" w:cs="Times New Roman"/>
          <w:b/>
          <w:bCs/>
          <w:kern w:val="32"/>
          <w:sz w:val="44"/>
          <w:szCs w:val="44"/>
        </w:rPr>
      </w:pPr>
    </w:p>
    <w:p w14:paraId="2849EE2F">
      <w:pPr>
        <w:widowControl/>
        <w:spacing w:line="480" w:lineRule="auto"/>
        <w:jc w:val="center"/>
        <w:rPr>
          <w:rFonts w:hint="eastAsia" w:ascii="小标宋" w:hAnsi="小标宋" w:eastAsia="小标宋" w:cs="Times New Roman"/>
          <w:b/>
          <w:bCs/>
          <w:kern w:val="32"/>
          <w:sz w:val="44"/>
          <w:szCs w:val="44"/>
        </w:rPr>
      </w:pPr>
    </w:p>
    <w:p w14:paraId="3C3C9E5A">
      <w:pPr>
        <w:widowControl/>
        <w:spacing w:line="480" w:lineRule="auto"/>
        <w:jc w:val="center"/>
        <w:rPr>
          <w:rFonts w:hint="eastAsia" w:ascii="小标宋" w:hAnsi="小标宋" w:eastAsia="小标宋" w:cs="Times New Roman"/>
          <w:b/>
          <w:bCs/>
          <w:kern w:val="32"/>
          <w:sz w:val="44"/>
          <w:szCs w:val="44"/>
        </w:rPr>
      </w:pPr>
    </w:p>
    <w:p w14:paraId="1162C38D">
      <w:pPr>
        <w:widowControl/>
        <w:spacing w:line="480" w:lineRule="auto"/>
        <w:jc w:val="center"/>
        <w:rPr>
          <w:rFonts w:hint="eastAsia" w:ascii="小标宋" w:hAnsi="小标宋" w:eastAsia="小标宋" w:cs="Times New Roman"/>
          <w:b/>
          <w:bCs/>
          <w:kern w:val="32"/>
          <w:sz w:val="44"/>
          <w:szCs w:val="44"/>
        </w:rPr>
      </w:pPr>
    </w:p>
    <w:p w14:paraId="3E72DE84">
      <w:pPr>
        <w:widowControl/>
        <w:spacing w:line="480" w:lineRule="auto"/>
        <w:jc w:val="center"/>
        <w:rPr>
          <w:rFonts w:hint="eastAsia" w:ascii="小标宋" w:hAnsi="小标宋" w:eastAsia="小标宋" w:cs="Times New Roman"/>
          <w:b/>
          <w:bCs/>
          <w:kern w:val="32"/>
          <w:sz w:val="44"/>
          <w:szCs w:val="44"/>
        </w:rPr>
      </w:pPr>
    </w:p>
    <w:p w14:paraId="55B97B2E">
      <w:pPr>
        <w:widowControl/>
        <w:spacing w:line="480" w:lineRule="auto"/>
        <w:jc w:val="center"/>
        <w:rPr>
          <w:rFonts w:hint="eastAsia" w:ascii="小标宋" w:hAnsi="小标宋" w:eastAsia="小标宋" w:cs="Times New Roman"/>
          <w:b/>
          <w:bCs/>
          <w:kern w:val="32"/>
          <w:sz w:val="44"/>
          <w:szCs w:val="44"/>
        </w:rPr>
      </w:pPr>
    </w:p>
    <w:p w14:paraId="6335DE9A">
      <w:pPr>
        <w:pStyle w:val="2"/>
      </w:pPr>
    </w:p>
    <w:p w14:paraId="084B9EAB">
      <w:pPr>
        <w:widowControl/>
        <w:spacing w:line="480" w:lineRule="auto"/>
        <w:rPr>
          <w:rFonts w:hint="eastAsia" w:ascii="小标宋" w:hAnsi="小标宋" w:eastAsia="小标宋" w:cs="Times New Roman"/>
          <w:b/>
          <w:bCs/>
          <w:kern w:val="32"/>
          <w:sz w:val="44"/>
          <w:szCs w:val="44"/>
        </w:rPr>
      </w:pPr>
    </w:p>
    <w:p w14:paraId="4AC5B481">
      <w:pPr>
        <w:rPr>
          <w:rFonts w:hint="eastAsia" w:ascii="小标宋" w:hAnsi="小标宋" w:eastAsia="小标宋" w:cs="Times New Roman"/>
          <w:b/>
          <w:bCs/>
          <w:kern w:val="32"/>
          <w:sz w:val="40"/>
          <w:szCs w:val="40"/>
        </w:rPr>
      </w:pPr>
    </w:p>
    <w:p w14:paraId="2FEF0A66">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四</w:t>
      </w:r>
      <w:r>
        <w:rPr>
          <w:rFonts w:hint="eastAsia" w:ascii="小标宋" w:hAnsi="小标宋" w:eastAsia="小标宋" w:cs="Times New Roman"/>
          <w:b/>
          <w:bCs/>
          <w:kern w:val="32"/>
          <w:sz w:val="40"/>
          <w:szCs w:val="40"/>
        </w:rPr>
        <w:t>、法定代表人资格证明书</w:t>
      </w:r>
    </w:p>
    <w:p w14:paraId="7FE702D0">
      <w:pPr>
        <w:widowControl/>
        <w:spacing w:line="480" w:lineRule="auto"/>
        <w:rPr>
          <w:rFonts w:hint="eastAsia" w:ascii="小标宋" w:hAnsi="小标宋" w:eastAsia="小标宋" w:cs="Times New Roman"/>
          <w:b/>
          <w:bCs/>
          <w:kern w:val="32"/>
          <w:sz w:val="40"/>
          <w:szCs w:val="40"/>
        </w:rPr>
      </w:pPr>
    </w:p>
    <w:p w14:paraId="39835587">
      <w:pPr>
        <w:widowControl/>
        <w:spacing w:line="52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海南航空控股股份有限公司：</w:t>
      </w:r>
    </w:p>
    <w:p w14:paraId="3337A60C">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，在我公司职务：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的法定代表人，代表我公司参加贵公司组织的</w:t>
      </w:r>
      <w:r>
        <w:rPr>
          <w:rFonts w:hint="eastAsia" w:ascii="仿宋_GB2312" w:hAnsi="仿宋_GB2312" w:eastAsia="仿宋_GB2312" w:cs="仿宋_GB2312"/>
          <w:color w:val="000000"/>
          <w:kern w:val="0"/>
          <w:sz w:val="28"/>
          <w:szCs w:val="28"/>
          <w:u w:val="single"/>
          <w:lang w:val="en-US" w:eastAsia="zh-CN"/>
        </w:rPr>
        <w:t>海口航食纯电厢式货车询价</w:t>
      </w:r>
      <w:r>
        <w:rPr>
          <w:rFonts w:hint="eastAsia" w:ascii="仿宋_GB2312" w:hAnsi="仿宋_GB2312" w:eastAsia="仿宋_GB2312" w:cs="仿宋_GB2312"/>
          <w:color w:val="000000"/>
          <w:kern w:val="0"/>
          <w:sz w:val="28"/>
          <w:szCs w:val="28"/>
          <w:u w:val="single"/>
          <w:lang w:eastAsia="zh-CN"/>
        </w:rPr>
        <w:t>采购项目</w:t>
      </w:r>
      <w:r>
        <w:rPr>
          <w:rFonts w:hint="eastAsia" w:ascii="仿宋_GB2312" w:hAnsi="仿宋_GB2312" w:eastAsia="仿宋_GB2312" w:cs="仿宋_GB2312"/>
          <w:color w:val="000000"/>
          <w:kern w:val="0"/>
          <w:sz w:val="28"/>
          <w:szCs w:val="28"/>
        </w:rPr>
        <w:t>招（议）标活动，签署该招（议）标项目的</w:t>
      </w:r>
      <w:r>
        <w:rPr>
          <w:rFonts w:hint="eastAsia" w:ascii="仿宋_GB2312" w:hAnsi="仿宋_GB2312" w:eastAsia="仿宋_GB2312" w:cs="仿宋_GB2312"/>
          <w:color w:val="000000"/>
          <w:kern w:val="0"/>
          <w:sz w:val="28"/>
          <w:szCs w:val="28"/>
          <w:lang w:val="en-US" w:eastAsia="zh-CN"/>
        </w:rPr>
        <w:t>应标</w:t>
      </w:r>
      <w:r>
        <w:rPr>
          <w:rFonts w:hint="eastAsia" w:ascii="仿宋_GB2312" w:hAnsi="仿宋_GB2312" w:eastAsia="仿宋_GB2312" w:cs="仿宋_GB2312"/>
          <w:color w:val="000000"/>
          <w:kern w:val="0"/>
          <w:sz w:val="28"/>
          <w:szCs w:val="28"/>
        </w:rPr>
        <w:t>文件、进行合同谈判、签署合同和处理与之有关的一切事务。</w:t>
      </w:r>
    </w:p>
    <w:p w14:paraId="50987068">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特此证明</w:t>
      </w:r>
    </w:p>
    <w:p w14:paraId="23F18DE4">
      <w:pPr>
        <w:widowControl/>
        <w:spacing w:line="520" w:lineRule="exact"/>
        <w:ind w:left="480"/>
        <w:rPr>
          <w:rFonts w:hint="eastAsia" w:ascii="仿宋_GB2312" w:hAnsi="仿宋_GB2312" w:eastAsia="仿宋_GB2312" w:cs="仿宋_GB2312"/>
          <w:kern w:val="0"/>
          <w:sz w:val="28"/>
          <w:szCs w:val="28"/>
        </w:rPr>
      </w:pPr>
    </w:p>
    <w:p w14:paraId="78E0D9E2">
      <w:pPr>
        <w:widowControl/>
        <w:spacing w:line="520" w:lineRule="exact"/>
        <w:ind w:left="48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投标人：（公章）</w:t>
      </w:r>
    </w:p>
    <w:p w14:paraId="77E3067D">
      <w:pPr>
        <w:widowControl/>
        <w:spacing w:line="520" w:lineRule="exact"/>
        <w:ind w:left="48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    年    月    日</w:t>
      </w:r>
    </w:p>
    <w:p w14:paraId="67AAEAE8">
      <w:pPr>
        <w:pStyle w:val="6"/>
        <w:autoSpaceDE w:val="0"/>
        <w:autoSpaceDN w:val="0"/>
        <w:spacing w:line="520" w:lineRule="exact"/>
        <w:rPr>
          <w:rFonts w:hint="eastAsia" w:ascii="仿宋_GB2312" w:hAnsi="仿宋_GB2312" w:eastAsia="仿宋_GB2312" w:cs="仿宋_GB2312"/>
          <w:lang w:val="en-US"/>
        </w:rPr>
      </w:pPr>
    </w:p>
    <w:p w14:paraId="35554E6C">
      <w:pPr>
        <w:widowControl/>
        <w:spacing w:line="520" w:lineRule="exact"/>
        <w:ind w:left="480"/>
        <w:rPr>
          <w:rFonts w:hint="eastAsia" w:ascii="仿宋_GB2312" w:hAnsi="仿宋_GB2312" w:eastAsia="仿宋_GB2312" w:cs="仿宋_GB2312"/>
          <w:b/>
          <w:bCs/>
          <w:kern w:val="32"/>
          <w:sz w:val="28"/>
          <w:szCs w:val="28"/>
        </w:rPr>
      </w:pPr>
      <w:r>
        <w:rPr>
          <w:rFonts w:hint="eastAsia" w:ascii="仿宋_GB2312" w:hAnsi="仿宋_GB2312" w:eastAsia="仿宋_GB2312" w:cs="仿宋_GB2312"/>
          <w:b/>
          <w:bCs/>
          <w:color w:val="000000"/>
          <w:kern w:val="0"/>
          <w:sz w:val="28"/>
          <w:szCs w:val="28"/>
          <w:shd w:val="clear" w:color="auto" w:fill="FFFFFF"/>
        </w:rPr>
        <w:t>授权人身份证（正、反面）：</w:t>
      </w:r>
      <w:r>
        <w:rPr>
          <w:rFonts w:hint="eastAsia" w:ascii="仿宋_GB2312" w:hAnsi="仿宋_GB2312" w:eastAsia="仿宋_GB2312" w:cs="仿宋_GB2312"/>
          <w:color w:val="000000"/>
          <w:kern w:val="0"/>
          <w:sz w:val="28"/>
          <w:szCs w:val="28"/>
          <w:shd w:val="clear" w:color="auto" w:fill="FFFFFF"/>
        </w:rPr>
        <w:t xml:space="preserve"> </w:t>
      </w:r>
    </w:p>
    <w:p w14:paraId="44DB0944">
      <w:pPr>
        <w:pStyle w:val="6"/>
        <w:autoSpaceDE w:val="0"/>
        <w:autoSpaceDN w:val="0"/>
        <w:spacing w:line="360" w:lineRule="auto"/>
        <w:rPr>
          <w:rFonts w:hint="eastAsia" w:ascii="仿宋_GB2312" w:hAnsi="仿宋_GB2312" w:eastAsia="仿宋_GB2312" w:cs="仿宋_GB2312"/>
          <w:sz w:val="30"/>
          <w:szCs w:val="30"/>
          <w:lang w:val="en-US"/>
        </w:rPr>
      </w:pPr>
    </w:p>
    <w:p w14:paraId="666E91B9">
      <w:pPr>
        <w:pStyle w:val="6"/>
        <w:autoSpaceDE w:val="0"/>
        <w:autoSpaceDN w:val="0"/>
        <w:spacing w:line="360" w:lineRule="auto"/>
        <w:rPr>
          <w:rFonts w:hint="eastAsia"/>
          <w:lang w:val="en-US"/>
        </w:rPr>
      </w:pPr>
    </w:p>
    <w:p w14:paraId="7290FE3C">
      <w:pPr>
        <w:pStyle w:val="6"/>
        <w:autoSpaceDE w:val="0"/>
        <w:autoSpaceDN w:val="0"/>
        <w:spacing w:line="360" w:lineRule="auto"/>
        <w:rPr>
          <w:rFonts w:hint="eastAsia"/>
          <w:lang w:val="en-US"/>
        </w:rPr>
      </w:pPr>
    </w:p>
    <w:p w14:paraId="3DD3062A">
      <w:pPr>
        <w:autoSpaceDE w:val="0"/>
        <w:autoSpaceDN w:val="0"/>
        <w:spacing w:before="156" w:beforeLines="50" w:line="400" w:lineRule="exact"/>
        <w:rPr>
          <w:sz w:val="28"/>
          <w:szCs w:val="28"/>
        </w:rPr>
      </w:pPr>
    </w:p>
    <w:p w14:paraId="0F0B593D">
      <w:pPr>
        <w:widowControl/>
        <w:spacing w:line="480" w:lineRule="auto"/>
        <w:rPr>
          <w:rFonts w:hint="eastAsia" w:ascii="小标宋" w:hAnsi="小标宋" w:eastAsia="小标宋" w:cs="Times New Roman"/>
          <w:b/>
          <w:bCs/>
          <w:kern w:val="32"/>
          <w:sz w:val="44"/>
          <w:szCs w:val="44"/>
        </w:rPr>
      </w:pPr>
    </w:p>
    <w:p w14:paraId="3ADB6D8A">
      <w:pPr>
        <w:widowControl/>
        <w:spacing w:line="480" w:lineRule="auto"/>
        <w:rPr>
          <w:rFonts w:hint="eastAsia" w:ascii="小标宋" w:hAnsi="小标宋" w:eastAsia="小标宋" w:cs="Times New Roman"/>
          <w:b/>
          <w:bCs/>
          <w:kern w:val="32"/>
          <w:sz w:val="44"/>
          <w:szCs w:val="44"/>
        </w:rPr>
      </w:pPr>
    </w:p>
    <w:p w14:paraId="52671EC8">
      <w:pPr>
        <w:pStyle w:val="2"/>
        <w:rPr>
          <w:rFonts w:hint="eastAsia" w:ascii="小标宋" w:hAnsi="小标宋" w:eastAsia="小标宋" w:cs="Times New Roman"/>
          <w:b/>
          <w:bCs/>
          <w:kern w:val="32"/>
          <w:sz w:val="44"/>
          <w:szCs w:val="44"/>
        </w:rPr>
      </w:pPr>
    </w:p>
    <w:p w14:paraId="245F7B13">
      <w:pPr>
        <w:pStyle w:val="4"/>
        <w:rPr>
          <w:rFonts w:hint="eastAsia"/>
        </w:rPr>
      </w:pPr>
    </w:p>
    <w:p w14:paraId="0870215E">
      <w:pPr>
        <w:pStyle w:val="2"/>
      </w:pPr>
    </w:p>
    <w:p w14:paraId="213D69A2">
      <w:pPr>
        <w:widowControl/>
        <w:numPr>
          <w:ilvl w:val="0"/>
          <w:numId w:val="0"/>
        </w:numPr>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五、</w:t>
      </w:r>
      <w:r>
        <w:fldChar w:fldCharType="begin"/>
      </w:r>
      <w:r>
        <w:instrText xml:space="preserve"> HYPERLINK "http://www.so.com/s?q=%E6%B3%95%E4%BA%BA%E4%BB%A3%E8%A1%A8&amp;ie=utf-8&amp;src=wenda_link" </w:instrText>
      </w:r>
      <w:r>
        <w:fldChar w:fldCharType="separate"/>
      </w:r>
      <w:r>
        <w:rPr>
          <w:rFonts w:hint="eastAsia" w:ascii="小标宋" w:hAnsi="小标宋" w:eastAsia="小标宋" w:cs="Times New Roman"/>
          <w:b/>
          <w:bCs/>
          <w:kern w:val="32"/>
          <w:sz w:val="40"/>
          <w:szCs w:val="40"/>
        </w:rPr>
        <w:t>法人代表</w:t>
      </w:r>
      <w:r>
        <w:rPr>
          <w:rFonts w:hint="eastAsia" w:ascii="小标宋" w:hAnsi="小标宋" w:eastAsia="小标宋" w:cs="Times New Roman"/>
          <w:b/>
          <w:bCs/>
          <w:kern w:val="32"/>
          <w:sz w:val="40"/>
          <w:szCs w:val="40"/>
        </w:rPr>
        <w:fldChar w:fldCharType="end"/>
      </w:r>
      <w:r>
        <w:rPr>
          <w:rFonts w:hint="eastAsia" w:ascii="小标宋" w:hAnsi="小标宋" w:eastAsia="小标宋" w:cs="Times New Roman"/>
          <w:b/>
          <w:bCs/>
          <w:kern w:val="32"/>
          <w:sz w:val="40"/>
          <w:szCs w:val="40"/>
        </w:rPr>
        <w:t>授权书</w:t>
      </w:r>
    </w:p>
    <w:p w14:paraId="62758A3D">
      <w:pPr>
        <w:widowControl/>
        <w:spacing w:line="520" w:lineRule="exac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color w:val="000000"/>
          <w:kern w:val="0"/>
          <w:sz w:val="28"/>
          <w:szCs w:val="28"/>
        </w:rPr>
        <w:t>海南航空控股股份有限公司</w:t>
      </w:r>
      <w:r>
        <w:rPr>
          <w:rFonts w:hint="eastAsia" w:ascii="仿宋_GB2312" w:hAnsi="仿宋_GB2312" w:eastAsia="仿宋_GB2312" w:cs="仿宋_GB2312"/>
          <w:b/>
          <w:bCs/>
          <w:color w:val="000000"/>
          <w:kern w:val="0"/>
          <w:sz w:val="28"/>
          <w:szCs w:val="28"/>
          <w:shd w:val="clear" w:color="auto" w:fill="FFFFFF"/>
        </w:rPr>
        <w:t>：</w:t>
      </w:r>
    </w:p>
    <w:p w14:paraId="54A85ADF">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是中华人民共和国合法企业，法定地址：</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29CAF552">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法定代表人</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特授权</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代表我公司全权办理针对贵公司</w:t>
      </w:r>
      <w:r>
        <w:rPr>
          <w:rFonts w:hint="eastAsia" w:ascii="仿宋_GB2312" w:hAnsi="仿宋_GB2312" w:eastAsia="仿宋_GB2312" w:cs="仿宋_GB2312"/>
          <w:color w:val="000000"/>
          <w:kern w:val="0"/>
          <w:sz w:val="28"/>
          <w:szCs w:val="28"/>
          <w:u w:val="single"/>
          <w:shd w:val="clear" w:color="auto" w:fill="FFFFFF"/>
          <w:lang w:val="en-US" w:eastAsia="zh-CN"/>
        </w:rPr>
        <w:t>海口航食纯电厢式货车询价</w:t>
      </w:r>
      <w:r>
        <w:rPr>
          <w:rFonts w:hint="eastAsia" w:ascii="仿宋_GB2312" w:hAnsi="仿宋_GB2312" w:eastAsia="仿宋_GB2312" w:cs="仿宋_GB2312"/>
          <w:color w:val="000000"/>
          <w:kern w:val="0"/>
          <w:sz w:val="28"/>
          <w:szCs w:val="28"/>
          <w:u w:val="single"/>
          <w:shd w:val="clear" w:color="auto" w:fill="FFFFFF"/>
          <w:lang w:eastAsia="zh-CN"/>
        </w:rPr>
        <w:t>采购项目</w:t>
      </w:r>
      <w:r>
        <w:rPr>
          <w:rFonts w:hint="eastAsia" w:ascii="仿宋_GB2312" w:hAnsi="仿宋_GB2312" w:eastAsia="仿宋_GB2312" w:cs="仿宋_GB2312"/>
          <w:color w:val="000000"/>
          <w:kern w:val="0"/>
          <w:sz w:val="28"/>
          <w:szCs w:val="28"/>
          <w:shd w:val="clear" w:color="auto" w:fill="FFFFFF"/>
        </w:rPr>
        <w:t>招标活动的投标、谈判、签约等具体工作，并签署全部的有关文件、协议及合同。</w:t>
      </w:r>
    </w:p>
    <w:p w14:paraId="616E7F98">
      <w:pPr>
        <w:widowControl/>
        <w:spacing w:line="60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我公司对被授权人的签名负全部责任，本授权书有效期：</w:t>
      </w:r>
    </w:p>
    <w:p w14:paraId="26D23A8E">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日至</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日。</w:t>
      </w:r>
      <w:r>
        <w:rPr>
          <w:rFonts w:hint="eastAsia" w:ascii="仿宋_GB2312" w:hAnsi="仿宋_GB2312" w:eastAsia="仿宋_GB2312" w:cs="仿宋_GB2312"/>
          <w:color w:val="000000"/>
          <w:kern w:val="0"/>
          <w:sz w:val="28"/>
          <w:szCs w:val="28"/>
          <w:shd w:val="clear" w:color="auto" w:fill="FFFFFF"/>
          <w:lang w:eastAsia="zh-CN"/>
        </w:rPr>
        <w:t>（</w:t>
      </w:r>
      <w:r>
        <w:rPr>
          <w:rFonts w:hint="eastAsia" w:ascii="仿宋_GB2312" w:hAnsi="仿宋_GB2312" w:eastAsia="仿宋_GB2312" w:cs="仿宋_GB2312"/>
          <w:b/>
          <w:bCs/>
          <w:color w:val="FF0000"/>
          <w:kern w:val="0"/>
          <w:sz w:val="28"/>
          <w:szCs w:val="28"/>
          <w:shd w:val="clear" w:color="auto" w:fill="FFFFFF"/>
          <w:lang w:val="en-US" w:eastAsia="zh-CN"/>
        </w:rPr>
        <w:t>不少于6个月</w:t>
      </w:r>
      <w:r>
        <w:rPr>
          <w:rFonts w:hint="eastAsia" w:ascii="仿宋_GB2312" w:hAnsi="仿宋_GB2312" w:eastAsia="仿宋_GB2312" w:cs="仿宋_GB2312"/>
          <w:color w:val="000000"/>
          <w:kern w:val="0"/>
          <w:sz w:val="28"/>
          <w:szCs w:val="28"/>
          <w:shd w:val="clear" w:color="auto" w:fill="FFFFFF"/>
          <w:lang w:eastAsia="zh-CN"/>
        </w:rPr>
        <w:t>）</w:t>
      </w:r>
    </w:p>
    <w:p w14:paraId="011CFAF6">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在撤销授权的书面通知之前，本授权书一直有效。被授权人签署的所有文件（在授权书有效期内签署的）不因授权的撤销而失效。</w:t>
      </w:r>
    </w:p>
    <w:p w14:paraId="42062B8F">
      <w:pPr>
        <w:widowControl/>
        <w:spacing w:line="520" w:lineRule="exact"/>
        <w:ind w:left="480"/>
        <w:rPr>
          <w:rFonts w:hint="eastAsia" w:ascii="仿宋_GB2312" w:hAnsi="仿宋_GB2312" w:eastAsia="仿宋_GB2312" w:cs="仿宋_GB2312"/>
          <w:kern w:val="0"/>
          <w:sz w:val="28"/>
          <w:szCs w:val="28"/>
        </w:rPr>
      </w:pPr>
    </w:p>
    <w:p w14:paraId="0FE21A75">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被授权人签字（手签字）：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；授权人（签章或手签字）：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7CD94EC1">
      <w:pPr>
        <w:widowControl/>
        <w:spacing w:line="520" w:lineRule="exact"/>
        <w:ind w:left="0"/>
        <w:rPr>
          <w:rFonts w:hint="eastAsia" w:ascii="仿宋_GB2312" w:hAnsi="仿宋_GB2312" w:eastAsia="仿宋_GB2312" w:cs="仿宋_GB2312"/>
          <w:color w:val="000000"/>
          <w:kern w:val="0"/>
          <w:sz w:val="28"/>
          <w:szCs w:val="28"/>
          <w:shd w:val="clear" w:color="auto" w:fill="FFFFFF"/>
        </w:rPr>
      </w:pPr>
      <w:r>
        <w:fldChar w:fldCharType="begin"/>
      </w:r>
      <w:r>
        <w:instrText xml:space="preserve"> HYPERLINK "http://www.so.com/s?q=%E8%BA%AB%E4%BB%BD%E8%AF%81%E5%8F%B7&amp;ie=utf-8&amp;src=wenda_link" </w:instrText>
      </w:r>
      <w: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fldChar w:fldCharType="begin"/>
      </w:r>
      <w:r>
        <w:instrText xml:space="preserve"> HYPERLINK "http://www.so.com/s?q=%E8%BA%AB%E4%BB%BD%E8%AF%81%E5%8F%B7&amp;ie=utf-8&amp;src=wenda_link" </w:instrText>
      </w:r>
      <w: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21272081">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p>
    <w:p w14:paraId="132FD2DA">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p>
    <w:p w14:paraId="6E8ED916">
      <w:pPr>
        <w:widowControl/>
        <w:spacing w:line="520" w:lineRule="exact"/>
        <w:ind w:left="4080"/>
        <w:rPr>
          <w:rFonts w:hint="eastAsia" w:ascii="仿宋_GB2312" w:hAnsi="仿宋_GB2312" w:eastAsia="仿宋_GB2312" w:cs="仿宋_GB2312"/>
          <w:kern w:val="0"/>
          <w:sz w:val="28"/>
          <w:szCs w:val="28"/>
        </w:rPr>
      </w:pPr>
    </w:p>
    <w:p w14:paraId="591E420F">
      <w:pPr>
        <w:pStyle w:val="2"/>
        <w:rPr>
          <w:rFonts w:hint="eastAsia"/>
        </w:rPr>
      </w:pPr>
    </w:p>
    <w:p w14:paraId="6102971D">
      <w:pPr>
        <w:widowControl/>
        <w:spacing w:line="520" w:lineRule="exact"/>
        <w:ind w:left="480"/>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rPr>
        <w:t>单位名称：（公章）</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p>
    <w:p w14:paraId="304517E1">
      <w:pPr>
        <w:widowControl/>
        <w:spacing w:line="520" w:lineRule="exact"/>
        <w:ind w:left="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shd w:val="clear" w:color="auto" w:fill="FFFFFF"/>
        </w:rPr>
        <w:t>签署日期：</w:t>
      </w:r>
      <w:r>
        <w:rPr>
          <w:rFonts w:hint="eastAsia" w:ascii="仿宋_GB2312" w:hAnsi="仿宋_GB2312" w:eastAsia="仿宋_GB2312" w:cs="仿宋_GB2312"/>
          <w:color w:val="000000"/>
          <w:sz w:val="28"/>
          <w:szCs w:val="28"/>
        </w:rPr>
        <w:t xml:space="preserve">    年    月    日 </w:t>
      </w:r>
    </w:p>
    <w:p w14:paraId="5D2EC485">
      <w:pPr>
        <w:pStyle w:val="2"/>
      </w:pPr>
    </w:p>
    <w:p w14:paraId="31FDBEA2">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228B0AEF">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03171CFA">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2C2E13DA">
      <w:pPr>
        <w:widowControl/>
        <w:spacing w:line="240" w:lineRule="auto"/>
        <w:ind w:left="0"/>
        <w:rPr>
          <w:rFonts w:hint="eastAsia" w:ascii="仿宋_GB2312" w:hAnsi="仿宋_GB2312" w:eastAsia="仿宋_GB2312" w:cs="仿宋_GB2312"/>
          <w:b/>
          <w:bCs/>
          <w:color w:val="000000"/>
          <w:kern w:val="0"/>
          <w:sz w:val="44"/>
          <w:szCs w:val="44"/>
          <w:shd w:val="clear" w:color="auto" w:fill="FFFFFF"/>
          <w:lang w:eastAsia="zh-CN"/>
        </w:rPr>
      </w:pPr>
      <w:r>
        <w:rPr>
          <w:rFonts w:hint="eastAsia" w:ascii="仿宋_GB2312" w:hAnsi="仿宋_GB2312" w:eastAsia="仿宋_GB2312" w:cs="仿宋_GB2312"/>
          <w:b/>
          <w:bCs/>
          <w:color w:val="000000"/>
          <w:kern w:val="0"/>
          <w:sz w:val="44"/>
          <w:szCs w:val="44"/>
          <w:shd w:val="clear" w:color="auto" w:fill="FFFFFF"/>
          <w:lang w:val="en-US" w:eastAsia="zh-CN"/>
        </w:rPr>
        <w:t>1.</w:t>
      </w:r>
      <w:r>
        <w:rPr>
          <w:rFonts w:hint="eastAsia" w:ascii="仿宋_GB2312" w:hAnsi="仿宋_GB2312" w:eastAsia="仿宋_GB2312" w:cs="仿宋_GB2312"/>
          <w:b/>
          <w:bCs/>
          <w:color w:val="000000"/>
          <w:kern w:val="0"/>
          <w:sz w:val="44"/>
          <w:szCs w:val="44"/>
          <w:shd w:val="clear" w:color="auto" w:fill="FFFFFF"/>
        </w:rPr>
        <w:t>被授权人身份证（正、反面）</w:t>
      </w:r>
      <w:r>
        <w:rPr>
          <w:rFonts w:hint="eastAsia" w:ascii="仿宋_GB2312" w:hAnsi="仿宋_GB2312" w:eastAsia="仿宋_GB2312" w:cs="仿宋_GB2312"/>
          <w:b/>
          <w:bCs/>
          <w:color w:val="000000"/>
          <w:kern w:val="0"/>
          <w:sz w:val="44"/>
          <w:szCs w:val="44"/>
          <w:shd w:val="clear" w:color="auto" w:fill="FFFFFF"/>
          <w:lang w:eastAsia="zh-CN"/>
        </w:rPr>
        <w:t>：</w:t>
      </w:r>
    </w:p>
    <w:p w14:paraId="4E1C273B">
      <w:pPr>
        <w:pStyle w:val="2"/>
        <w:rPr>
          <w:rFonts w:hint="eastAsia"/>
        </w:rPr>
      </w:pPr>
    </w:p>
    <w:p w14:paraId="7AA5BFF6">
      <w:pPr>
        <w:pStyle w:val="4"/>
        <w:rPr>
          <w:rFonts w:hint="eastAsia"/>
        </w:rPr>
      </w:pPr>
    </w:p>
    <w:p w14:paraId="7022B6BC">
      <w:pPr>
        <w:pStyle w:val="4"/>
        <w:rPr>
          <w:rFonts w:hint="eastAsia"/>
        </w:rPr>
      </w:pPr>
    </w:p>
    <w:p w14:paraId="0E77957E">
      <w:pPr>
        <w:pStyle w:val="4"/>
        <w:rPr>
          <w:rFonts w:hint="eastAsia"/>
        </w:rPr>
      </w:pPr>
    </w:p>
    <w:p w14:paraId="3A39AEE6">
      <w:pPr>
        <w:pStyle w:val="4"/>
        <w:rPr>
          <w:rFonts w:hint="eastAsia"/>
        </w:rPr>
      </w:pPr>
    </w:p>
    <w:p w14:paraId="790AEE12">
      <w:pPr>
        <w:pStyle w:val="4"/>
        <w:rPr>
          <w:rFonts w:hint="eastAsia"/>
        </w:rPr>
      </w:pPr>
    </w:p>
    <w:p w14:paraId="5BBEDAFE">
      <w:pPr>
        <w:pStyle w:val="4"/>
        <w:rPr>
          <w:rFonts w:hint="eastAsia"/>
        </w:rPr>
      </w:pPr>
    </w:p>
    <w:p w14:paraId="1D819F5F">
      <w:pPr>
        <w:pStyle w:val="4"/>
        <w:rPr>
          <w:rFonts w:hint="eastAsia"/>
        </w:rPr>
      </w:pPr>
    </w:p>
    <w:p w14:paraId="43F84872">
      <w:pPr>
        <w:pStyle w:val="4"/>
        <w:rPr>
          <w:rFonts w:hint="eastAsia"/>
        </w:rPr>
      </w:pPr>
    </w:p>
    <w:p w14:paraId="50866236">
      <w:pPr>
        <w:pStyle w:val="4"/>
        <w:rPr>
          <w:rFonts w:hint="eastAsia"/>
        </w:rPr>
      </w:pPr>
    </w:p>
    <w:p w14:paraId="7FE6C585">
      <w:pPr>
        <w:pStyle w:val="4"/>
        <w:rPr>
          <w:rFonts w:hint="eastAsia"/>
        </w:rPr>
      </w:pPr>
    </w:p>
    <w:p w14:paraId="13770854">
      <w:pPr>
        <w:widowControl/>
        <w:spacing w:line="240" w:lineRule="auto"/>
        <w:ind w:left="0"/>
        <w:rPr>
          <w:rFonts w:hint="eastAsia" w:ascii="仿宋_GB2312" w:hAnsi="仿宋_GB2312" w:eastAsia="仿宋_GB2312" w:cs="仿宋_GB2312"/>
          <w:b/>
          <w:bCs/>
          <w:color w:val="000000"/>
          <w:kern w:val="0"/>
          <w:sz w:val="44"/>
          <w:szCs w:val="44"/>
          <w:shd w:val="clear" w:color="auto" w:fill="FFFFFF"/>
          <w:lang w:eastAsia="zh-CN"/>
        </w:rPr>
      </w:pPr>
      <w:r>
        <w:rPr>
          <w:rFonts w:hint="eastAsia" w:ascii="仿宋_GB2312" w:hAnsi="仿宋_GB2312" w:eastAsia="仿宋_GB2312" w:cs="仿宋_GB2312"/>
          <w:b/>
          <w:bCs/>
          <w:color w:val="000000"/>
          <w:kern w:val="0"/>
          <w:sz w:val="44"/>
          <w:szCs w:val="44"/>
          <w:shd w:val="clear" w:color="auto" w:fill="FFFFFF"/>
          <w:lang w:val="en-US" w:eastAsia="zh-CN"/>
        </w:rPr>
        <w:t>2.</w:t>
      </w:r>
      <w:r>
        <w:rPr>
          <w:rFonts w:hint="eastAsia" w:ascii="仿宋_GB2312" w:hAnsi="仿宋_GB2312" w:eastAsia="仿宋_GB2312" w:cs="仿宋_GB2312"/>
          <w:b/>
          <w:bCs/>
          <w:color w:val="000000"/>
          <w:kern w:val="0"/>
          <w:sz w:val="44"/>
          <w:szCs w:val="44"/>
          <w:shd w:val="clear" w:color="auto" w:fill="FFFFFF"/>
        </w:rPr>
        <w:t>被授权人近</w:t>
      </w:r>
      <w:r>
        <w:rPr>
          <w:rFonts w:hint="eastAsia" w:ascii="仿宋_GB2312" w:hAnsi="仿宋_GB2312" w:eastAsia="仿宋_GB2312" w:cs="仿宋_GB2312"/>
          <w:b/>
          <w:bCs/>
          <w:color w:val="000000"/>
          <w:kern w:val="0"/>
          <w:sz w:val="44"/>
          <w:szCs w:val="44"/>
          <w:shd w:val="clear" w:color="auto" w:fill="FFFFFF"/>
          <w:lang w:val="en-US" w:eastAsia="zh-CN"/>
        </w:rPr>
        <w:t>6个月</w:t>
      </w:r>
      <w:r>
        <w:rPr>
          <w:rFonts w:hint="eastAsia" w:ascii="仿宋_GB2312" w:hAnsi="仿宋_GB2312" w:eastAsia="仿宋_GB2312" w:cs="仿宋_GB2312"/>
          <w:b/>
          <w:bCs/>
          <w:color w:val="000000"/>
          <w:kern w:val="0"/>
          <w:sz w:val="44"/>
          <w:szCs w:val="44"/>
          <w:shd w:val="clear" w:color="auto" w:fill="FFFFFF"/>
        </w:rPr>
        <w:t>缴纳社保的证明材料</w:t>
      </w:r>
      <w:r>
        <w:rPr>
          <w:rFonts w:hint="eastAsia" w:ascii="仿宋_GB2312" w:hAnsi="仿宋_GB2312" w:eastAsia="仿宋_GB2312" w:cs="仿宋_GB2312"/>
          <w:b/>
          <w:bCs/>
          <w:color w:val="000000"/>
          <w:kern w:val="0"/>
          <w:sz w:val="44"/>
          <w:szCs w:val="44"/>
          <w:shd w:val="clear" w:color="auto" w:fill="FFFFFF"/>
          <w:lang w:eastAsia="zh-CN"/>
        </w:rPr>
        <w:t>：</w:t>
      </w:r>
    </w:p>
    <w:p w14:paraId="1F84CEBF">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59F397C5">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F14EC2E">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53D2F96F">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3D01EB5">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17D5BA3E">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02A1B921">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61C26979">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2E47C69E">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5C743F5">
      <w:pPr>
        <w:widowControl/>
        <w:numPr>
          <w:ilvl w:val="0"/>
          <w:numId w:val="0"/>
        </w:numPr>
        <w:spacing w:line="480" w:lineRule="auto"/>
        <w:jc w:val="both"/>
        <w:rPr>
          <w:rFonts w:hint="eastAsia" w:ascii="小标宋" w:hAnsi="小标宋" w:eastAsia="小标宋" w:cs="Times New Roman"/>
          <w:b/>
          <w:bCs/>
          <w:kern w:val="32"/>
          <w:sz w:val="40"/>
          <w:szCs w:val="40"/>
          <w:lang w:val="en-US" w:eastAsia="zh-CN"/>
        </w:rPr>
      </w:pPr>
    </w:p>
    <w:p w14:paraId="33FDD6C2">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33F9D51A">
      <w:pPr>
        <w:widowControl/>
        <w:numPr>
          <w:ilvl w:val="0"/>
          <w:numId w:val="0"/>
        </w:numPr>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六、</w:t>
      </w:r>
      <w:r>
        <w:rPr>
          <w:rFonts w:hint="eastAsia" w:ascii="小标宋" w:hAnsi="小标宋" w:eastAsia="小标宋" w:cs="Times New Roman"/>
          <w:b/>
          <w:bCs/>
          <w:kern w:val="32"/>
          <w:sz w:val="40"/>
          <w:szCs w:val="40"/>
        </w:rPr>
        <w:t>承诺书</w:t>
      </w:r>
    </w:p>
    <w:p w14:paraId="4FCD4B45">
      <w:pPr>
        <w:widowControl/>
        <w:spacing w:line="480" w:lineRule="auto"/>
        <w:rPr>
          <w:rFonts w:hint="eastAsia" w:ascii="小标宋" w:hAnsi="小标宋" w:eastAsia="小标宋" w:cs="Times New Roman"/>
          <w:b/>
          <w:bCs/>
          <w:kern w:val="32"/>
          <w:sz w:val="40"/>
          <w:szCs w:val="40"/>
        </w:rPr>
      </w:pPr>
      <w:bookmarkStart w:id="1" w:name="_GoBack"/>
      <w:bookmarkEnd w:id="1"/>
    </w:p>
    <w:p w14:paraId="5E3CFA3F">
      <w:pPr>
        <w:widowControl/>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海南航空控股股份有限公司：</w:t>
      </w:r>
    </w:p>
    <w:p w14:paraId="5561F3D0">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我司自愿参与贵司</w:t>
      </w:r>
      <w:r>
        <w:rPr>
          <w:rFonts w:hint="eastAsia" w:ascii="仿宋_GB2312" w:hAnsi="仿宋_GB2312" w:eastAsia="仿宋_GB2312" w:cs="仿宋_GB2312"/>
          <w:color w:val="000000"/>
          <w:kern w:val="0"/>
          <w:sz w:val="28"/>
          <w:szCs w:val="28"/>
          <w:u w:val="single"/>
          <w:lang w:val="en-US" w:eastAsia="zh-CN"/>
        </w:rPr>
        <w:t>海口航食纯电厢式货车询价</w:t>
      </w:r>
      <w:r>
        <w:rPr>
          <w:rFonts w:hint="eastAsia" w:ascii="仿宋_GB2312" w:hAnsi="仿宋_GB2312" w:eastAsia="仿宋_GB2312" w:cs="仿宋_GB2312"/>
          <w:color w:val="000000"/>
          <w:kern w:val="0"/>
          <w:sz w:val="28"/>
          <w:szCs w:val="28"/>
          <w:u w:val="single"/>
          <w:lang w:eastAsia="zh-CN"/>
        </w:rPr>
        <w:t>采购项目</w:t>
      </w:r>
      <w:r>
        <w:rPr>
          <w:rFonts w:hint="eastAsia" w:ascii="仿宋_GB2312" w:hAnsi="仿宋_GB2312" w:eastAsia="仿宋_GB2312" w:cs="仿宋_GB2312"/>
          <w:color w:val="000000"/>
          <w:kern w:val="0"/>
          <w:sz w:val="28"/>
          <w:szCs w:val="28"/>
        </w:rPr>
        <w:t>的投（议）标，现承诺如下：</w:t>
      </w:r>
    </w:p>
    <w:p w14:paraId="6A6C57FD">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一、我司将遵循公平、公正、公开及诚实信用的原则参加本项目投（议）标，理解并接受贵公司的开标、评标、定标等相关规定。</w:t>
      </w:r>
    </w:p>
    <w:p w14:paraId="14D2A54B">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二、我司按本项目招（议）标公告要求提供的所有法人资料及有关材料均真实有效、合法持有，不存在失效、虚假的情况。</w:t>
      </w:r>
    </w:p>
    <w:p w14:paraId="147D3410">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三、严格遵守贵司的有关规定，投（议）标中不围标、不串标、不泄标，以及不排挤其他投标人参与公平竞争。</w:t>
      </w:r>
    </w:p>
    <w:p w14:paraId="0533C372">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四、在本项目投（议）标有效期之内不撤回投标，中标后在贵公司规定的期限内签订合同，全面履行合同义务，不会因自身原因导致的过低报价而不履行中标义务。</w:t>
      </w:r>
    </w:p>
    <w:p w14:paraId="09BF88A8">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若违反上述承诺内容，我司自愿接受贵司处理（如：取消投标中标资格、没</w:t>
      </w:r>
      <w:r>
        <w:rPr>
          <w:rFonts w:hint="eastAsia" w:ascii="仿宋_GB2312" w:hAnsi="仿宋_GB2312" w:eastAsia="仿宋_GB2312" w:cs="仿宋_GB2312"/>
          <w:color w:val="000000" w:themeColor="text1"/>
          <w:kern w:val="0"/>
          <w:sz w:val="28"/>
          <w:szCs w:val="28"/>
          <w14:textFill>
            <w14:solidFill>
              <w14:schemeClr w14:val="tx1"/>
            </w14:solidFill>
          </w14:textFill>
        </w:rPr>
        <w:t>收</w:t>
      </w:r>
      <w:r>
        <w:fldChar w:fldCharType="begin"/>
      </w:r>
      <w:r>
        <w:instrText xml:space="preserve"> HYPERLINK "http://zhidao.baidu.com/search?word=%E6%8A%95%E6%A0%87%E4%BF%9D%E8%AF%81%E9%87%91&amp;fr=qb_search_exp&amp;ie=utf8" </w:instrText>
      </w:r>
      <w:r>
        <w:fldChar w:fldCharType="separate"/>
      </w:r>
      <w:r>
        <w:rPr>
          <w:rFonts w:hint="eastAsia" w:ascii="仿宋_GB2312" w:hAnsi="仿宋_GB2312" w:eastAsia="仿宋_GB2312" w:cs="仿宋_GB2312"/>
          <w:color w:val="000000" w:themeColor="text1"/>
          <w:kern w:val="0"/>
          <w:sz w:val="28"/>
          <w:szCs w:val="28"/>
          <w14:textFill>
            <w14:solidFill>
              <w14:schemeClr w14:val="tx1"/>
            </w14:solidFill>
          </w14:textFill>
        </w:rPr>
        <w:t>投标或</w:t>
      </w:r>
      <w:r>
        <w:rPr>
          <w:rFonts w:hint="default" w:ascii="仿宋_GB2312" w:hAnsi="仿宋_GB2312" w:eastAsia="仿宋_GB2312" w:cs="仿宋_GB2312"/>
          <w:color w:val="000000" w:themeColor="text1"/>
          <w:kern w:val="0"/>
          <w:sz w:val="28"/>
          <w:szCs w:val="28"/>
          <w:lang w:val="en-US"/>
          <w14:textFill>
            <w14:solidFill>
              <w14:schemeClr w14:val="tx1"/>
            </w14:solidFill>
          </w14:textFill>
        </w:rPr>
        <w:t>履约保证金</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kern w:val="0"/>
          <w:sz w:val="28"/>
          <w:szCs w:val="28"/>
        </w:rPr>
        <w:t>并承担由此造成贵司的经济损失赔偿及法律责任。</w:t>
      </w:r>
    </w:p>
    <w:p w14:paraId="2799AF28">
      <w:pPr>
        <w:widowControl/>
        <w:spacing w:line="520" w:lineRule="exact"/>
        <w:ind w:left="480"/>
        <w:rPr>
          <w:rFonts w:hint="eastAsia" w:ascii="仿宋_GB2312" w:hAnsi="仿宋_GB2312" w:eastAsia="仿宋_GB2312" w:cs="仿宋_GB2312"/>
          <w:color w:val="000000"/>
          <w:kern w:val="0"/>
          <w:sz w:val="28"/>
          <w:szCs w:val="28"/>
        </w:rPr>
      </w:pPr>
    </w:p>
    <w:p w14:paraId="1D0E470C">
      <w:pPr>
        <w:widowControl/>
        <w:spacing w:line="520" w:lineRule="exact"/>
        <w:ind w:left="480"/>
        <w:rPr>
          <w:rFonts w:hint="eastAsia" w:ascii="仿宋_GB2312" w:hAnsi="仿宋_GB2312" w:eastAsia="仿宋_GB2312" w:cs="仿宋_GB2312"/>
          <w:color w:val="000000"/>
          <w:kern w:val="0"/>
          <w:sz w:val="28"/>
          <w:szCs w:val="28"/>
        </w:rPr>
      </w:pPr>
    </w:p>
    <w:p w14:paraId="55BB38B7">
      <w:pPr>
        <w:widowControl/>
        <w:spacing w:line="520" w:lineRule="exact"/>
        <w:ind w:left="2520" w:firstLine="840" w:firstLineChars="3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color w:val="000000"/>
          <w:kern w:val="0"/>
          <w:sz w:val="28"/>
          <w:szCs w:val="28"/>
        </w:rPr>
        <w:t>投标人（公章）：</w:t>
      </w:r>
      <w:r>
        <w:rPr>
          <w:rFonts w:hint="eastAsia" w:ascii="仿宋_GB2312" w:hAnsi="仿宋_GB2312" w:eastAsia="仿宋_GB2312" w:cs="仿宋_GB2312"/>
          <w:color w:val="000000"/>
          <w:kern w:val="0"/>
          <w:sz w:val="28"/>
          <w:szCs w:val="28"/>
          <w:u w:val="single"/>
          <w:lang w:val="en-US" w:eastAsia="zh-CN"/>
        </w:rPr>
        <w:t xml:space="preserve">               </w:t>
      </w:r>
    </w:p>
    <w:p w14:paraId="4B3D8CBD">
      <w:pPr>
        <w:widowControl/>
        <w:spacing w:line="520" w:lineRule="exact"/>
        <w:ind w:left="2520"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    年    月    日</w:t>
      </w:r>
    </w:p>
    <w:p w14:paraId="5012220A">
      <w:pPr>
        <w:widowControl/>
        <w:spacing w:line="480" w:lineRule="auto"/>
        <w:rPr>
          <w:rFonts w:hint="eastAsia" w:ascii="小标宋" w:hAnsi="小标宋" w:eastAsia="小标宋" w:cs="Times New Roman"/>
          <w:b/>
          <w:bCs/>
          <w:kern w:val="32"/>
          <w:sz w:val="40"/>
          <w:szCs w:val="40"/>
        </w:rPr>
      </w:pPr>
    </w:p>
    <w:p w14:paraId="558C8531">
      <w:pPr>
        <w:widowControl/>
        <w:spacing w:line="480" w:lineRule="auto"/>
        <w:jc w:val="center"/>
        <w:rPr>
          <w:rFonts w:hint="eastAsia" w:ascii="小标宋" w:hAnsi="小标宋" w:eastAsia="小标宋" w:cs="Times New Roman"/>
          <w:b/>
          <w:bCs/>
          <w:kern w:val="32"/>
          <w:sz w:val="40"/>
          <w:szCs w:val="40"/>
        </w:rPr>
      </w:pPr>
    </w:p>
    <w:p w14:paraId="731BA17C">
      <w:pPr>
        <w:pStyle w:val="2"/>
        <w:rPr>
          <w:rFonts w:hint="eastAsia"/>
        </w:rPr>
      </w:pPr>
    </w:p>
    <w:p w14:paraId="2ED136D3">
      <w:pPr>
        <w:widowControl/>
        <w:spacing w:line="480" w:lineRule="auto"/>
        <w:jc w:val="center"/>
        <w:rPr>
          <w:rFonts w:hint="eastAsia" w:ascii="小标宋" w:hAnsi="小标宋" w:eastAsia="小标宋" w:cs="Times New Roman"/>
          <w:b/>
          <w:bCs/>
          <w:kern w:val="32"/>
          <w:sz w:val="40"/>
          <w:szCs w:val="40"/>
        </w:rPr>
      </w:pPr>
    </w:p>
    <w:p w14:paraId="26560AD2">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七</w:t>
      </w:r>
      <w:r>
        <w:rPr>
          <w:rFonts w:hint="eastAsia" w:ascii="小标宋" w:hAnsi="小标宋" w:eastAsia="小标宋" w:cs="Times New Roman"/>
          <w:b/>
          <w:bCs/>
          <w:kern w:val="32"/>
          <w:sz w:val="40"/>
          <w:szCs w:val="40"/>
        </w:rPr>
        <w:t>、无重大违法失信行为证明</w:t>
      </w:r>
    </w:p>
    <w:p w14:paraId="7B27AB2D">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1.请提供近</w:t>
      </w:r>
      <w:r>
        <w:rPr>
          <w:rFonts w:hint="eastAsia" w:ascii="仿宋_GB2312" w:hAnsi="仿宋_GB2312" w:eastAsia="仿宋_GB2312" w:cs="仿宋_GB2312"/>
          <w:kern w:val="0"/>
          <w:sz w:val="28"/>
          <w:szCs w:val="28"/>
          <w:shd w:val="clear" w:color="auto" w:fill="FFFFFF"/>
          <w:lang w:val="en-US" w:eastAsia="zh-CN"/>
        </w:rPr>
        <w:t>3</w:t>
      </w:r>
      <w:r>
        <w:rPr>
          <w:rFonts w:hint="eastAsia" w:ascii="仿宋_GB2312" w:hAnsi="仿宋_GB2312" w:eastAsia="仿宋_GB2312" w:cs="仿宋_GB2312"/>
          <w:kern w:val="0"/>
          <w:sz w:val="28"/>
          <w:szCs w:val="28"/>
          <w:shd w:val="clear" w:color="auto" w:fill="FFFFFF"/>
        </w:rPr>
        <w:t>年内经营活动中没有重大违法记录的书面声明（</w:t>
      </w:r>
      <w:r>
        <w:rPr>
          <w:rFonts w:hint="eastAsia" w:ascii="仿宋_GB2312" w:hAnsi="仿宋_GB2312" w:eastAsia="仿宋_GB2312" w:cs="仿宋_GB2312"/>
          <w:b/>
          <w:bCs/>
          <w:color w:val="FF0000"/>
          <w:kern w:val="0"/>
          <w:sz w:val="28"/>
          <w:szCs w:val="28"/>
          <w:shd w:val="clear" w:color="auto" w:fill="FFFFFF"/>
        </w:rPr>
        <w:t>投标人自行拟定声明</w:t>
      </w:r>
      <w:r>
        <w:rPr>
          <w:rFonts w:hint="eastAsia" w:ascii="仿宋_GB2312" w:hAnsi="仿宋_GB2312" w:eastAsia="仿宋_GB2312" w:cs="仿宋_GB2312"/>
          <w:kern w:val="0"/>
          <w:sz w:val="28"/>
          <w:szCs w:val="28"/>
          <w:shd w:val="clear" w:color="auto" w:fill="FFFFFF"/>
        </w:rPr>
        <w:t>）。</w:t>
      </w:r>
    </w:p>
    <w:p w14:paraId="21C5C483">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2.未被列入严重违法失信行为记录名单（黑名单），提供“</w:t>
      </w:r>
      <w:r>
        <w:rPr>
          <w:rFonts w:hint="eastAsia" w:ascii="仿宋_GB2312" w:hAnsi="仿宋_GB2312" w:eastAsia="仿宋_GB2312" w:cs="仿宋_GB2312"/>
          <w:b/>
          <w:bCs/>
          <w:color w:val="FF0000"/>
          <w:kern w:val="0"/>
          <w:sz w:val="28"/>
          <w:szCs w:val="28"/>
          <w:shd w:val="clear" w:color="auto" w:fill="FFFFFF"/>
        </w:rPr>
        <w:t>国家企业信用信息公示系统</w:t>
      </w:r>
      <w:r>
        <w:rPr>
          <w:rFonts w:hint="eastAsia" w:ascii="仿宋_GB2312" w:hAnsi="仿宋_GB2312" w:eastAsia="仿宋_GB2312" w:cs="仿宋_GB2312"/>
          <w:kern w:val="0"/>
          <w:sz w:val="28"/>
          <w:szCs w:val="28"/>
          <w:shd w:val="clear" w:color="auto" w:fill="FFFFFF"/>
        </w:rPr>
        <w:t>”查询结果，包含</w:t>
      </w:r>
      <w:r>
        <w:rPr>
          <w:rFonts w:hint="eastAsia" w:ascii="仿宋" w:hAnsi="仿宋" w:eastAsia="仿宋" w:cs="仿宋"/>
          <w:kern w:val="0"/>
          <w:sz w:val="28"/>
          <w:szCs w:val="28"/>
          <w:u w:val="single"/>
          <w:shd w:val="clear" w:color="auto" w:fill="FFFFFF"/>
        </w:rPr>
        <w:t>行政处罚信息</w:t>
      </w:r>
      <w:r>
        <w:rPr>
          <w:rFonts w:hint="eastAsia" w:ascii="仿宋" w:hAnsi="仿宋" w:eastAsia="仿宋" w:cs="仿宋"/>
          <w:kern w:val="0"/>
          <w:sz w:val="28"/>
          <w:szCs w:val="28"/>
          <w:shd w:val="clear" w:color="auto" w:fill="FFFFFF"/>
        </w:rPr>
        <w:t>、</w:t>
      </w:r>
      <w:r>
        <w:rPr>
          <w:rFonts w:hint="eastAsia" w:ascii="仿宋" w:hAnsi="仿宋" w:eastAsia="仿宋" w:cs="仿宋"/>
          <w:kern w:val="0"/>
          <w:sz w:val="28"/>
          <w:szCs w:val="28"/>
          <w:u w:val="single"/>
          <w:shd w:val="clear" w:color="auto" w:fill="FFFFFF"/>
        </w:rPr>
        <w:t>列入经营异常名录信息</w:t>
      </w:r>
      <w:r>
        <w:rPr>
          <w:rFonts w:hint="eastAsia" w:ascii="仿宋" w:hAnsi="仿宋" w:eastAsia="仿宋" w:cs="仿宋"/>
          <w:kern w:val="0"/>
          <w:sz w:val="28"/>
          <w:szCs w:val="28"/>
          <w:shd w:val="clear" w:color="auto" w:fill="FFFFFF"/>
        </w:rPr>
        <w:t>、</w:t>
      </w:r>
      <w:r>
        <w:rPr>
          <w:rFonts w:hint="eastAsia" w:ascii="仿宋" w:hAnsi="仿宋" w:eastAsia="仿宋" w:cs="仿宋"/>
          <w:kern w:val="0"/>
          <w:sz w:val="28"/>
          <w:szCs w:val="28"/>
          <w:u w:val="single"/>
          <w:shd w:val="clear" w:color="auto" w:fill="FFFFFF"/>
        </w:rPr>
        <w:t>列入严重违法失信名单（黑名单）信息</w:t>
      </w:r>
      <w:r>
        <w:rPr>
          <w:rFonts w:hint="eastAsia" w:ascii="仿宋_GB2312" w:hAnsi="仿宋_GB2312" w:eastAsia="仿宋_GB2312" w:cs="仿宋_GB2312"/>
          <w:kern w:val="0"/>
          <w:sz w:val="28"/>
          <w:szCs w:val="28"/>
          <w:shd w:val="clear" w:color="auto" w:fill="FFFFFF"/>
        </w:rPr>
        <w:t>截图证明。</w:t>
      </w:r>
    </w:p>
    <w:p w14:paraId="3C6C9FA9">
      <w:pPr>
        <w:widowControl/>
        <w:spacing w:line="520" w:lineRule="exact"/>
        <w:ind w:firstLine="440" w:firstLineChars="200"/>
        <w:rPr>
          <w:rFonts w:hint="eastAsia" w:ascii="仿宋" w:hAnsi="仿宋" w:eastAsia="仿宋" w:cs="仿宋"/>
          <w:kern w:val="0"/>
          <w:sz w:val="22"/>
          <w:szCs w:val="22"/>
          <w:shd w:val="clear" w:color="auto" w:fill="FFFFFF"/>
        </w:rPr>
      </w:pPr>
    </w:p>
    <w:p w14:paraId="294F4C1A">
      <w:pPr>
        <w:widowControl/>
        <w:spacing w:line="400" w:lineRule="exact"/>
        <w:ind w:firstLine="440" w:firstLineChars="200"/>
        <w:rPr>
          <w:rFonts w:hint="eastAsia" w:ascii="仿宋" w:hAnsi="仿宋" w:eastAsia="仿宋" w:cs="仿宋"/>
          <w:kern w:val="0"/>
          <w:sz w:val="22"/>
          <w:szCs w:val="22"/>
          <w:shd w:val="clear" w:color="auto" w:fill="FFFFFF"/>
        </w:rPr>
      </w:pPr>
    </w:p>
    <w:p w14:paraId="5216D763">
      <w:pPr>
        <w:widowControl/>
        <w:spacing w:line="400" w:lineRule="exact"/>
        <w:ind w:firstLine="440" w:firstLineChars="200"/>
        <w:rPr>
          <w:rFonts w:hint="eastAsia" w:ascii="仿宋" w:hAnsi="仿宋" w:eastAsia="仿宋" w:cs="仿宋"/>
          <w:kern w:val="0"/>
          <w:sz w:val="22"/>
          <w:szCs w:val="22"/>
          <w:shd w:val="clear" w:color="auto" w:fill="FFFFFF"/>
        </w:rPr>
      </w:pPr>
    </w:p>
    <w:p w14:paraId="1C9C1F79">
      <w:pPr>
        <w:widowControl/>
        <w:spacing w:line="400" w:lineRule="exact"/>
        <w:ind w:firstLine="440" w:firstLineChars="200"/>
        <w:rPr>
          <w:rFonts w:hint="eastAsia" w:ascii="仿宋" w:hAnsi="仿宋" w:eastAsia="仿宋" w:cs="仿宋"/>
          <w:kern w:val="0"/>
          <w:sz w:val="22"/>
          <w:szCs w:val="22"/>
          <w:shd w:val="clear" w:color="auto" w:fill="FFFFFF"/>
        </w:rPr>
      </w:pPr>
    </w:p>
    <w:p w14:paraId="5CC71513">
      <w:pPr>
        <w:widowControl/>
        <w:spacing w:line="400" w:lineRule="exact"/>
        <w:ind w:firstLine="440" w:firstLineChars="200"/>
        <w:rPr>
          <w:rFonts w:hint="eastAsia" w:ascii="仿宋" w:hAnsi="仿宋" w:eastAsia="仿宋" w:cs="仿宋"/>
          <w:kern w:val="0"/>
          <w:sz w:val="22"/>
          <w:szCs w:val="22"/>
          <w:shd w:val="clear" w:color="auto" w:fill="FFFFFF"/>
        </w:rPr>
      </w:pPr>
    </w:p>
    <w:p w14:paraId="2BD5AA67">
      <w:pPr>
        <w:widowControl/>
        <w:spacing w:line="400" w:lineRule="exact"/>
        <w:ind w:firstLine="440" w:firstLineChars="200"/>
        <w:rPr>
          <w:rFonts w:hint="eastAsia" w:ascii="仿宋" w:hAnsi="仿宋" w:eastAsia="仿宋" w:cs="仿宋"/>
          <w:kern w:val="0"/>
          <w:sz w:val="22"/>
          <w:szCs w:val="22"/>
          <w:shd w:val="clear" w:color="auto" w:fill="FFFFFF"/>
        </w:rPr>
      </w:pPr>
    </w:p>
    <w:p w14:paraId="76C301E5">
      <w:pPr>
        <w:widowControl/>
        <w:spacing w:line="400" w:lineRule="exact"/>
        <w:ind w:firstLine="440" w:firstLineChars="200"/>
        <w:rPr>
          <w:rFonts w:hint="eastAsia" w:ascii="仿宋" w:hAnsi="仿宋" w:eastAsia="仿宋" w:cs="仿宋"/>
          <w:kern w:val="0"/>
          <w:sz w:val="22"/>
          <w:szCs w:val="22"/>
          <w:shd w:val="clear" w:color="auto" w:fill="FFFFFF"/>
        </w:rPr>
      </w:pPr>
    </w:p>
    <w:p w14:paraId="133ED599">
      <w:pPr>
        <w:widowControl/>
        <w:spacing w:line="400" w:lineRule="exact"/>
        <w:ind w:firstLine="440" w:firstLineChars="200"/>
        <w:rPr>
          <w:rFonts w:hint="eastAsia" w:ascii="仿宋" w:hAnsi="仿宋" w:eastAsia="仿宋" w:cs="仿宋"/>
          <w:kern w:val="0"/>
          <w:sz w:val="22"/>
          <w:szCs w:val="22"/>
          <w:shd w:val="clear" w:color="auto" w:fill="FFFFFF"/>
        </w:rPr>
      </w:pPr>
    </w:p>
    <w:p w14:paraId="1CEB3871">
      <w:pPr>
        <w:widowControl/>
        <w:spacing w:line="400" w:lineRule="exact"/>
        <w:ind w:firstLine="440" w:firstLineChars="200"/>
        <w:rPr>
          <w:rFonts w:hint="eastAsia" w:ascii="仿宋" w:hAnsi="仿宋" w:eastAsia="仿宋" w:cs="仿宋"/>
          <w:kern w:val="0"/>
          <w:sz w:val="22"/>
          <w:szCs w:val="22"/>
          <w:shd w:val="clear" w:color="auto" w:fill="FFFFFF"/>
        </w:rPr>
      </w:pPr>
    </w:p>
    <w:p w14:paraId="7D8B2D08">
      <w:pPr>
        <w:widowControl/>
        <w:spacing w:line="400" w:lineRule="exact"/>
        <w:ind w:firstLine="440" w:firstLineChars="200"/>
        <w:rPr>
          <w:rFonts w:hint="eastAsia" w:ascii="仿宋" w:hAnsi="仿宋" w:eastAsia="仿宋" w:cs="仿宋"/>
          <w:kern w:val="0"/>
          <w:sz w:val="22"/>
          <w:szCs w:val="22"/>
          <w:shd w:val="clear" w:color="auto" w:fill="FFFFFF"/>
        </w:rPr>
      </w:pPr>
    </w:p>
    <w:p w14:paraId="0BF3B17F">
      <w:pPr>
        <w:widowControl/>
        <w:spacing w:line="400" w:lineRule="exact"/>
        <w:ind w:firstLine="440" w:firstLineChars="200"/>
        <w:rPr>
          <w:rFonts w:hint="eastAsia" w:ascii="仿宋" w:hAnsi="仿宋" w:eastAsia="仿宋" w:cs="仿宋"/>
          <w:kern w:val="0"/>
          <w:sz w:val="22"/>
          <w:szCs w:val="22"/>
          <w:shd w:val="clear" w:color="auto" w:fill="FFFFFF"/>
        </w:rPr>
      </w:pPr>
    </w:p>
    <w:p w14:paraId="79AEE8A1">
      <w:pPr>
        <w:widowControl/>
        <w:spacing w:line="400" w:lineRule="exact"/>
        <w:ind w:firstLine="440" w:firstLineChars="200"/>
        <w:rPr>
          <w:rFonts w:hint="eastAsia" w:ascii="仿宋" w:hAnsi="仿宋" w:eastAsia="仿宋" w:cs="仿宋"/>
          <w:kern w:val="0"/>
          <w:sz w:val="22"/>
          <w:szCs w:val="22"/>
          <w:shd w:val="clear" w:color="auto" w:fill="FFFFFF"/>
        </w:rPr>
      </w:pPr>
    </w:p>
    <w:p w14:paraId="27DB08C7">
      <w:pPr>
        <w:widowControl/>
        <w:spacing w:line="360" w:lineRule="auto"/>
        <w:jc w:val="center"/>
        <w:rPr>
          <w:rFonts w:hint="eastAsia" w:ascii="小标宋" w:hAnsi="小标宋" w:eastAsia="小标宋" w:cs="Times New Roman"/>
          <w:b/>
          <w:bCs/>
          <w:kern w:val="32"/>
          <w:sz w:val="40"/>
          <w:szCs w:val="40"/>
        </w:rPr>
      </w:pPr>
    </w:p>
    <w:p w14:paraId="5E23641F">
      <w:pPr>
        <w:widowControl/>
        <w:spacing w:line="360" w:lineRule="auto"/>
        <w:jc w:val="center"/>
        <w:rPr>
          <w:rFonts w:hint="eastAsia" w:ascii="小标宋" w:hAnsi="小标宋" w:eastAsia="小标宋" w:cs="Times New Roman"/>
          <w:b/>
          <w:bCs/>
          <w:kern w:val="32"/>
          <w:sz w:val="40"/>
          <w:szCs w:val="40"/>
        </w:rPr>
      </w:pPr>
    </w:p>
    <w:p w14:paraId="367A9B7F">
      <w:pPr>
        <w:widowControl/>
        <w:spacing w:line="360" w:lineRule="auto"/>
        <w:jc w:val="center"/>
        <w:rPr>
          <w:rFonts w:hint="eastAsia" w:ascii="小标宋" w:hAnsi="小标宋" w:eastAsia="小标宋" w:cs="Times New Roman"/>
          <w:b/>
          <w:bCs/>
          <w:kern w:val="32"/>
          <w:sz w:val="40"/>
          <w:szCs w:val="40"/>
        </w:rPr>
      </w:pPr>
    </w:p>
    <w:p w14:paraId="3C554723">
      <w:pPr>
        <w:widowControl/>
        <w:spacing w:line="360" w:lineRule="auto"/>
        <w:jc w:val="center"/>
        <w:rPr>
          <w:rFonts w:hint="eastAsia" w:ascii="小标宋" w:hAnsi="小标宋" w:eastAsia="小标宋" w:cs="Times New Roman"/>
          <w:b/>
          <w:bCs/>
          <w:kern w:val="32"/>
          <w:sz w:val="40"/>
          <w:szCs w:val="40"/>
        </w:rPr>
      </w:pPr>
    </w:p>
    <w:p w14:paraId="1870EC77">
      <w:pPr>
        <w:widowControl/>
        <w:spacing w:line="360" w:lineRule="auto"/>
        <w:jc w:val="center"/>
        <w:rPr>
          <w:rFonts w:hint="eastAsia" w:ascii="小标宋" w:hAnsi="小标宋" w:eastAsia="小标宋" w:cs="Times New Roman"/>
          <w:b/>
          <w:bCs/>
          <w:kern w:val="32"/>
          <w:sz w:val="40"/>
          <w:szCs w:val="40"/>
        </w:rPr>
      </w:pPr>
    </w:p>
    <w:p w14:paraId="4DC123E7">
      <w:pPr>
        <w:pStyle w:val="2"/>
      </w:pPr>
    </w:p>
    <w:p w14:paraId="56CC8C76">
      <w:pPr>
        <w:rPr>
          <w:rFonts w:hint="eastAsia" w:ascii="小标宋" w:hAnsi="小标宋" w:eastAsia="小标宋" w:cs="Times New Roman"/>
          <w:b/>
          <w:bCs/>
          <w:kern w:val="32"/>
          <w:sz w:val="40"/>
          <w:szCs w:val="40"/>
        </w:rPr>
      </w:pPr>
    </w:p>
    <w:p w14:paraId="553CABFA">
      <w:pPr>
        <w:pStyle w:val="2"/>
        <w:rPr>
          <w:rFonts w:hint="eastAsia"/>
        </w:rPr>
      </w:pPr>
    </w:p>
    <w:p w14:paraId="20B23F8E">
      <w:pPr>
        <w:pStyle w:val="4"/>
        <w:rPr>
          <w:rFonts w:hint="eastAsia"/>
        </w:rPr>
      </w:pPr>
    </w:p>
    <w:p w14:paraId="2D25734C">
      <w:pPr>
        <w:widowControl/>
        <w:numPr>
          <w:ilvl w:val="0"/>
          <w:numId w:val="0"/>
        </w:numPr>
        <w:autoSpaceDE w:val="0"/>
        <w:autoSpaceDN w:val="0"/>
        <w:spacing w:line="440" w:lineRule="exact"/>
        <w:jc w:val="center"/>
        <w:rPr>
          <w:rFonts w:hint="eastAsia" w:ascii="小标宋" w:hAnsi="小标宋" w:eastAsia="小标宋" w:cs="Times New Roman"/>
          <w:b/>
          <w:bCs/>
          <w:kern w:val="32"/>
          <w:sz w:val="40"/>
          <w:szCs w:val="40"/>
          <w:lang w:val="en-US" w:eastAsia="zh-CN"/>
        </w:rPr>
      </w:pPr>
    </w:p>
    <w:p w14:paraId="346C3710">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0" w:leftChars="0" w:right="0" w:rightChars="0"/>
        <w:jc w:val="center"/>
        <w:textAlignment w:val="auto"/>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八、客户与供应商廉洁合规承诺书</w:t>
      </w:r>
    </w:p>
    <w:p w14:paraId="233ACD30">
      <w:pPr>
        <w:pStyle w:val="2"/>
        <w:numPr>
          <w:ilvl w:val="0"/>
          <w:numId w:val="0"/>
        </w:numPr>
        <w:rPr>
          <w:rFonts w:hint="eastAsia"/>
          <w:lang w:val="en-US" w:eastAsia="zh-CN"/>
        </w:rPr>
      </w:pPr>
    </w:p>
    <w:p w14:paraId="382B8041">
      <w:pPr>
        <w:keepNext w:val="0"/>
        <w:keepLines w:val="0"/>
        <w:pageBreakBefore w:val="0"/>
        <w:widowControl/>
        <w:kinsoku/>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rPr>
        <w:t>海南航空控股股份有限公司</w:t>
      </w:r>
      <w:r>
        <w:rPr>
          <w:rFonts w:hint="eastAsia" w:ascii="仿宋_GB2312" w:hAnsi="仿宋_GB2312" w:eastAsia="仿宋_GB2312" w:cs="仿宋_GB2312"/>
          <w:color w:val="000000"/>
          <w:kern w:val="0"/>
          <w:sz w:val="24"/>
          <w:szCs w:val="24"/>
        </w:rPr>
        <w:t>：</w:t>
      </w:r>
    </w:p>
    <w:p w14:paraId="4A3E9197">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为践行企业社会责任，构建公平、公正的市场竞争环境，杜绝不正当交易，净化交易流程，遵循合规与廉洁自律准则，切实保护合作双方合法权益，我公司特承诺如下：</w:t>
      </w:r>
    </w:p>
    <w:p w14:paraId="7CE3D930">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一、遵循商业道德、杜绝商业舞弊</w:t>
      </w:r>
    </w:p>
    <w:p w14:paraId="1D23381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（一）</w:t>
      </w:r>
      <w:r>
        <w:rPr>
          <w:rFonts w:hint="eastAsia" w:ascii="仿宋_GB2312" w:hAnsi="仿宋_GB2312" w:eastAsia="仿宋_GB2312" w:cs="仿宋_GB2312"/>
          <w:b w:val="0"/>
          <w:bCs w:val="0"/>
          <w:color w:val="000000"/>
          <w:kern w:val="0"/>
          <w:sz w:val="24"/>
          <w:szCs w:val="24"/>
        </w:rPr>
        <w:t>严格遵守《中华人民共和国反不正当竞争法》等相关法律法规，自觉遵守贵方有关合规与廉洁建设要求，主动接受相关部门的监督，坚决杜绝商业贿赂、利益输送等违法犯罪行为。</w:t>
      </w:r>
    </w:p>
    <w:p w14:paraId="024DA982">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（二）</w:t>
      </w:r>
      <w:r>
        <w:rPr>
          <w:rFonts w:hint="eastAsia" w:ascii="仿宋_GB2312" w:hAnsi="仿宋_GB2312" w:eastAsia="仿宋_GB2312" w:cs="仿宋_GB2312"/>
          <w:b w:val="0"/>
          <w:bCs w:val="0"/>
          <w:color w:val="000000"/>
          <w:kern w:val="0"/>
          <w:sz w:val="24"/>
          <w:szCs w:val="24"/>
        </w:rPr>
        <w:t>自我约束、自我管理，守合同、重信用，不参与围标串标、弄虚作假、骗取中标、干扰评标、违约毁约等违法行为。</w:t>
      </w:r>
    </w:p>
    <w:p w14:paraId="4197AFD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（三）</w:t>
      </w:r>
      <w:r>
        <w:rPr>
          <w:rFonts w:hint="eastAsia" w:ascii="仿宋_GB2312" w:hAnsi="仿宋_GB2312" w:eastAsia="仿宋_GB2312" w:cs="仿宋_GB2312"/>
          <w:b w:val="0"/>
          <w:bCs w:val="0"/>
          <w:color w:val="000000"/>
          <w:kern w:val="0"/>
          <w:sz w:val="24"/>
          <w:szCs w:val="24"/>
        </w:rPr>
        <w:t>我公司提交的单位基本信息、包括但不限于项目负责人、技术负责人、从业资质和资格、业绩、财务状况、信誉等所有资料，均合法、真实、准确、有效，无任何伪造、虚假情形，并对所提供资料的真实性负责。</w:t>
      </w:r>
    </w:p>
    <w:p w14:paraId="10E7091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（四）</w:t>
      </w:r>
      <w:r>
        <w:rPr>
          <w:rFonts w:hint="eastAsia" w:ascii="仿宋_GB2312" w:hAnsi="仿宋_GB2312" w:eastAsia="仿宋_GB2312" w:cs="仿宋_GB2312"/>
          <w:b w:val="0"/>
          <w:bCs w:val="0"/>
          <w:color w:val="000000"/>
          <w:kern w:val="0"/>
          <w:sz w:val="24"/>
          <w:szCs w:val="24"/>
        </w:rPr>
        <w:t>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54367EF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（五）</w:t>
      </w:r>
      <w:r>
        <w:rPr>
          <w:rFonts w:hint="eastAsia" w:ascii="仿宋_GB2312" w:hAnsi="仿宋_GB2312" w:eastAsia="仿宋_GB2312" w:cs="仿宋_GB2312"/>
          <w:b w:val="0"/>
          <w:bCs w:val="0"/>
          <w:color w:val="000000"/>
          <w:kern w:val="0"/>
          <w:sz w:val="24"/>
          <w:szCs w:val="24"/>
        </w:rPr>
        <w:t>未经贵方同意，不为贵方人员提供专职或兼职的工作岗位或向贵方人员发放各种形式的薪酬、奖金、分红、回佣。</w:t>
      </w:r>
    </w:p>
    <w:p w14:paraId="676D2631">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（六）</w:t>
      </w:r>
      <w:r>
        <w:rPr>
          <w:rFonts w:hint="eastAsia" w:ascii="仿宋_GB2312" w:hAnsi="仿宋_GB2312" w:eastAsia="仿宋_GB2312" w:cs="仿宋_GB2312"/>
          <w:b w:val="0"/>
          <w:bCs w:val="0"/>
          <w:color w:val="000000"/>
          <w:kern w:val="0"/>
          <w:sz w:val="24"/>
          <w:szCs w:val="24"/>
        </w:rPr>
        <w:t>不为贵方及贵方人员及其配偶、子女及其配偶和其他特定关系人（包括但不限于其他近亲属，下同）谋取不正当利益。</w:t>
      </w:r>
    </w:p>
    <w:p w14:paraId="0AF29D08">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（七）</w:t>
      </w:r>
      <w:r>
        <w:rPr>
          <w:rFonts w:hint="eastAsia" w:ascii="仿宋_GB2312" w:hAnsi="仿宋_GB2312" w:eastAsia="仿宋_GB2312" w:cs="仿宋_GB2312"/>
          <w:b w:val="0"/>
          <w:bCs w:val="0"/>
          <w:color w:val="000000"/>
          <w:kern w:val="0"/>
          <w:sz w:val="24"/>
          <w:szCs w:val="24"/>
        </w:rPr>
        <w:t>不要求贵方人员为我方违规或越权开展相关工作，不向贵方人员直接或间接打听、询问办理业务过程中涉及贵方保密的信息。</w:t>
      </w:r>
    </w:p>
    <w:p w14:paraId="75BF24C9">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（八）</w:t>
      </w:r>
      <w:r>
        <w:rPr>
          <w:rFonts w:hint="eastAsia" w:ascii="仿宋_GB2312" w:hAnsi="仿宋_GB2312" w:eastAsia="仿宋_GB2312" w:cs="仿宋_GB2312"/>
          <w:b w:val="0"/>
          <w:bCs w:val="0"/>
          <w:color w:val="000000"/>
          <w:kern w:val="0"/>
          <w:sz w:val="24"/>
          <w:szCs w:val="24"/>
        </w:rPr>
        <w:t>未经书面同意，不向任何新闻媒体、第三人披露有关</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及</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关联单位的人员关于商业道德方面的评价、信息，也不披露本承诺书内容及贵我双方具体商业合作的内容；有义务保护贵方所有商密信息。</w:t>
      </w:r>
    </w:p>
    <w:p w14:paraId="1E925F7F">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（九）</w:t>
      </w:r>
      <w:r>
        <w:rPr>
          <w:rFonts w:hint="eastAsia" w:ascii="仿宋_GB2312" w:hAnsi="仿宋_GB2312" w:eastAsia="仿宋_GB2312" w:cs="仿宋_GB2312"/>
          <w:b w:val="0"/>
          <w:bCs w:val="0"/>
          <w:color w:val="000000"/>
          <w:kern w:val="0"/>
          <w:sz w:val="24"/>
          <w:szCs w:val="24"/>
        </w:rPr>
        <w:t>不做出其他任何违反相关法律法规、规章、中国共产党纪律规定等行为。</w:t>
      </w:r>
    </w:p>
    <w:p w14:paraId="279B8AB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二、处理方式</w:t>
      </w:r>
    </w:p>
    <w:p w14:paraId="690C8CFE">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（一）</w:t>
      </w:r>
      <w:r>
        <w:rPr>
          <w:rFonts w:hint="eastAsia" w:ascii="仿宋_GB2312" w:hAnsi="仿宋_GB2312" w:eastAsia="仿宋_GB2312" w:cs="仿宋_GB2312"/>
          <w:b w:val="0"/>
          <w:bCs w:val="0"/>
          <w:color w:val="000000"/>
          <w:kern w:val="0"/>
          <w:sz w:val="24"/>
          <w:szCs w:val="24"/>
        </w:rPr>
        <w:t>贵方及</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人员如有违法、违规、违纪等不当行为的，我方承诺及时向贵方的监督部门进行投诉或举报。</w:t>
      </w:r>
    </w:p>
    <w:p w14:paraId="15458857">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（二）</w:t>
      </w:r>
      <w:r>
        <w:rPr>
          <w:rFonts w:hint="eastAsia" w:ascii="仿宋_GB2312" w:hAnsi="仿宋_GB2312" w:eastAsia="仿宋_GB2312" w:cs="仿宋_GB2312"/>
          <w:b w:val="0"/>
          <w:bCs w:val="0"/>
          <w:color w:val="000000"/>
          <w:kern w:val="0"/>
          <w:sz w:val="24"/>
          <w:szCs w:val="24"/>
        </w:rPr>
        <w:t>我方及我方人员、我方利益相关方如有违反本承诺书任一承诺内容的行为，贵方可向我方进行反映、投诉以及举报，并有权依据具体情节对我方采取相关措施，包括：</w:t>
      </w:r>
    </w:p>
    <w:p w14:paraId="7E0DB1BD">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1.以双方签署交易文件确定的交易金额为基数（如存在多笔单次交易，则以全部交易总金额为准），按照交易金额的30%计算违约金，向贵方承担违约责任，如该违约金无法覆盖实际损失的，则贵方有权要求我方继续承担损失赔偿。</w:t>
      </w:r>
    </w:p>
    <w:p w14:paraId="7F9EF08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2.除上述违约金条款外，贵方还有权采取如下措施：将我方及利益相关方列入贵方黑名单、给予我方及利益相关方禁入限制、终止贵方与我方及利益相关方业务合作关系、停止支付相关合作款项、直接扣除合作保证金（如有）、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构成刑事追诉标准的，贵方有权移送司法机关处置，我方尽全力配合调查。</w:t>
      </w:r>
    </w:p>
    <w:p w14:paraId="5DCD3D0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三、监督部门合规举报渠道</w:t>
      </w:r>
    </w:p>
    <w:p w14:paraId="3A9F3D7B">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w:t>
      </w:r>
      <w:r>
        <w:rPr>
          <w:rFonts w:hint="eastAsia" w:ascii="仿宋_GB2312" w:hAnsi="仿宋_GB2312" w:eastAsia="仿宋_GB2312" w:cs="仿宋_GB2312"/>
          <w:color w:val="000000"/>
          <w:kern w:val="0"/>
          <w:sz w:val="24"/>
          <w:szCs w:val="24"/>
        </w:rPr>
        <w:t>贵方举报渠道</w:t>
      </w:r>
    </w:p>
    <w:p w14:paraId="08C17543">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举报电话：</w:t>
      </w:r>
      <w:r>
        <w:rPr>
          <w:rFonts w:hint="eastAsia" w:ascii="仿宋_GB2312" w:hAnsi="仿宋_GB2312" w:eastAsia="仿宋_GB2312" w:cs="仿宋_GB2312"/>
          <w:color w:val="000000"/>
          <w:kern w:val="0"/>
          <w:sz w:val="24"/>
          <w:szCs w:val="24"/>
          <w:u w:val="single"/>
        </w:rPr>
        <w:t xml:space="preserve">0898-69965380 </w:t>
      </w:r>
    </w:p>
    <w:p w14:paraId="6C60551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举报信箱：</w:t>
      </w:r>
      <w:r>
        <w:rPr>
          <w:rFonts w:hint="eastAsia" w:ascii="仿宋_GB2312" w:hAnsi="仿宋_GB2312" w:eastAsia="仿宋_GB2312" w:cs="仿宋_GB2312"/>
          <w:color w:val="000000"/>
          <w:kern w:val="0"/>
          <w:sz w:val="24"/>
          <w:szCs w:val="24"/>
          <w:u w:val="single"/>
        </w:rPr>
        <w:t>hkgfsjjcb@hnair.com</w:t>
      </w:r>
    </w:p>
    <w:p w14:paraId="7E5F095A">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信函寄送地址：</w:t>
      </w:r>
      <w:r>
        <w:rPr>
          <w:rFonts w:hint="eastAsia" w:ascii="仿宋_GB2312" w:hAnsi="仿宋_GB2312" w:eastAsia="仿宋_GB2312" w:cs="仿宋_GB2312"/>
          <w:color w:val="000000"/>
          <w:kern w:val="0"/>
          <w:sz w:val="24"/>
          <w:szCs w:val="24"/>
          <w:u w:val="single"/>
          <w:lang w:val="en-US" w:eastAsia="zh-CN"/>
        </w:rPr>
        <w:t>海南省海口市美兰区海航美兰基地海技楼航空股份审计监察部</w:t>
      </w:r>
      <w:r>
        <w:rPr>
          <w:rFonts w:hint="eastAsia" w:ascii="仿宋_GB2312" w:hAnsi="仿宋_GB2312" w:eastAsia="仿宋_GB2312" w:cs="仿宋_GB2312"/>
          <w:color w:val="000000"/>
          <w:kern w:val="0"/>
          <w:sz w:val="24"/>
          <w:szCs w:val="24"/>
          <w:u w:val="single"/>
        </w:rPr>
        <w:t>。</w:t>
      </w:r>
    </w:p>
    <w:p w14:paraId="4B191D41">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二）</w:t>
      </w:r>
      <w:r>
        <w:rPr>
          <w:rFonts w:hint="eastAsia" w:ascii="仿宋_GB2312" w:hAnsi="仿宋_GB2312" w:eastAsia="仿宋_GB2312" w:cs="仿宋_GB2312"/>
          <w:color w:val="000000"/>
          <w:kern w:val="0"/>
          <w:sz w:val="24"/>
          <w:szCs w:val="24"/>
        </w:rPr>
        <w:t>我方举报渠道</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供应商）</w:t>
      </w:r>
    </w:p>
    <w:p w14:paraId="0F69B3A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default"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kern w:val="0"/>
          <w:sz w:val="24"/>
          <w:szCs w:val="24"/>
        </w:rPr>
        <w:t>举报邮箱：</w:t>
      </w:r>
      <w:r>
        <w:rPr>
          <w:rFonts w:hint="eastAsia" w:ascii="仿宋_GB2312" w:hAnsi="仿宋_GB2312" w:eastAsia="仿宋_GB2312" w:cs="仿宋_GB2312"/>
          <w:color w:val="000000"/>
          <w:kern w:val="0"/>
          <w:sz w:val="24"/>
          <w:szCs w:val="24"/>
          <w:u w:val="single"/>
          <w:lang w:val="en-US" w:eastAsia="zh-CN"/>
        </w:rPr>
        <w:t xml:space="preserve">            </w:t>
      </w:r>
    </w:p>
    <w:p w14:paraId="0CA45C9E">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举报电话：</w:t>
      </w:r>
      <w:r>
        <w:rPr>
          <w:rFonts w:hint="eastAsia" w:ascii="仿宋_GB2312" w:hAnsi="仿宋_GB2312" w:eastAsia="仿宋_GB2312" w:cs="仿宋_GB2312"/>
          <w:color w:val="000000"/>
          <w:kern w:val="0"/>
          <w:sz w:val="24"/>
          <w:szCs w:val="24"/>
          <w:u w:val="single"/>
          <w:lang w:val="en-US" w:eastAsia="zh-CN"/>
        </w:rPr>
        <w:t xml:space="preserve">            </w:t>
      </w:r>
    </w:p>
    <w:p w14:paraId="4DBE6C4F">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信函寄送地址：</w:t>
      </w:r>
      <w:r>
        <w:rPr>
          <w:rFonts w:hint="eastAsia" w:ascii="仿宋_GB2312" w:hAnsi="仿宋_GB2312" w:eastAsia="仿宋_GB2312" w:cs="仿宋_GB2312"/>
          <w:color w:val="000000"/>
          <w:kern w:val="0"/>
          <w:sz w:val="24"/>
          <w:szCs w:val="24"/>
          <w:u w:val="single"/>
          <w:lang w:val="en-US" w:eastAsia="zh-CN"/>
        </w:rPr>
        <w:t xml:space="preserve">            </w:t>
      </w:r>
    </w:p>
    <w:p w14:paraId="3A60F265">
      <w:pPr>
        <w:keepNext w:val="0"/>
        <w:keepLines w:val="0"/>
        <w:pageBreakBefore w:val="0"/>
        <w:widowControl/>
        <w:kinsoku/>
        <w:wordWrap w:val="0"/>
        <w:overflowPunct/>
        <w:topLinePunct w:val="0"/>
        <w:autoSpaceDE/>
        <w:autoSpaceDN/>
        <w:bidi w:val="0"/>
        <w:adjustRightInd/>
        <w:snapToGrid/>
        <w:spacing w:line="420" w:lineRule="exact"/>
        <w:ind w:firstLine="480" w:firstLineChars="200"/>
        <w:jc w:val="right"/>
        <w:textAlignment w:val="auto"/>
        <w:rPr>
          <w:rFonts w:hint="eastAsia" w:ascii="仿宋_GB2312" w:hAnsi="仿宋_GB2312" w:eastAsia="仿宋_GB2312" w:cs="仿宋_GB2312"/>
          <w:color w:val="000000"/>
          <w:kern w:val="0"/>
          <w:sz w:val="24"/>
          <w:szCs w:val="24"/>
        </w:rPr>
      </w:pPr>
    </w:p>
    <w:p w14:paraId="3E11F944">
      <w:pPr>
        <w:keepNext w:val="0"/>
        <w:keepLines w:val="0"/>
        <w:pageBreakBefore w:val="0"/>
        <w:widowControl/>
        <w:kinsoku/>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000000"/>
          <w:kern w:val="0"/>
          <w:sz w:val="24"/>
          <w:szCs w:val="24"/>
        </w:rPr>
      </w:pPr>
    </w:p>
    <w:p w14:paraId="3E685A79">
      <w:pPr>
        <w:keepNext w:val="0"/>
        <w:keepLines w:val="0"/>
        <w:pageBreakBefore w:val="0"/>
        <w:widowControl/>
        <w:kinsoku/>
        <w:wordWrap w:val="0"/>
        <w:overflowPunct/>
        <w:topLinePunct w:val="0"/>
        <w:autoSpaceDE/>
        <w:autoSpaceDN/>
        <w:bidi w:val="0"/>
        <w:adjustRightInd/>
        <w:snapToGrid/>
        <w:spacing w:line="420" w:lineRule="exact"/>
        <w:ind w:firstLine="3840" w:firstLineChars="16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rPr>
        <w:t>承诺方（公章）：</w:t>
      </w:r>
      <w:r>
        <w:rPr>
          <w:rFonts w:hint="eastAsia" w:ascii="仿宋_GB2312" w:hAnsi="仿宋_GB2312" w:eastAsia="仿宋_GB2312" w:cs="仿宋_GB2312"/>
          <w:color w:val="000000"/>
          <w:kern w:val="0"/>
          <w:sz w:val="24"/>
          <w:szCs w:val="24"/>
          <w:u w:val="single"/>
          <w:lang w:val="en-US" w:eastAsia="zh-CN"/>
        </w:rPr>
        <w:t xml:space="preserve">        </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u w:val="single"/>
          <w:lang w:val="en-US" w:eastAsia="zh-CN"/>
        </w:rPr>
        <w:t xml:space="preserve">    </w:t>
      </w:r>
    </w:p>
    <w:p w14:paraId="5C7DF9D7">
      <w:pPr>
        <w:keepNext w:val="0"/>
        <w:keepLines w:val="0"/>
        <w:pageBreakBefore w:val="0"/>
        <w:widowControl/>
        <w:kinsoku/>
        <w:overflowPunct/>
        <w:topLinePunct w:val="0"/>
        <w:autoSpaceDE/>
        <w:autoSpaceDN/>
        <w:bidi w:val="0"/>
        <w:adjustRightInd/>
        <w:snapToGrid/>
        <w:spacing w:line="420" w:lineRule="exact"/>
        <w:ind w:firstLine="240" w:firstLineChars="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日期：</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年</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月</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日</w:t>
      </w:r>
    </w:p>
    <w:p w14:paraId="72D40466">
      <w:pPr>
        <w:widowControl/>
        <w:numPr>
          <w:ilvl w:val="0"/>
          <w:numId w:val="0"/>
        </w:numPr>
        <w:autoSpaceDE w:val="0"/>
        <w:autoSpaceDN w:val="0"/>
        <w:spacing w:line="440" w:lineRule="exact"/>
        <w:jc w:val="center"/>
        <w:rPr>
          <w:rFonts w:hint="eastAsia" w:ascii="小标宋" w:hAnsi="小标宋" w:eastAsia="小标宋" w:cs="Times New Roman"/>
          <w:b/>
          <w:bCs/>
          <w:kern w:val="32"/>
          <w:sz w:val="40"/>
          <w:szCs w:val="40"/>
          <w:lang w:val="en-US" w:eastAsia="zh-CN"/>
        </w:rPr>
      </w:pPr>
    </w:p>
    <w:p w14:paraId="494A2BC7">
      <w:pPr>
        <w:widowControl/>
        <w:numPr>
          <w:ilvl w:val="0"/>
          <w:numId w:val="0"/>
        </w:numPr>
        <w:autoSpaceDE w:val="0"/>
        <w:autoSpaceDN w:val="0"/>
        <w:spacing w:line="440" w:lineRule="exact"/>
        <w:jc w:val="center"/>
        <w:rPr>
          <w:rFonts w:hint="eastAsia" w:ascii="小标宋" w:hAnsi="小标宋" w:eastAsia="小标宋" w:cs="Times New Roman"/>
          <w:b/>
          <w:bCs/>
          <w:kern w:val="32"/>
          <w:sz w:val="40"/>
          <w:szCs w:val="40"/>
          <w:lang w:val="en-US" w:eastAsia="zh-CN"/>
        </w:rPr>
      </w:pPr>
    </w:p>
    <w:p w14:paraId="155ECD0A">
      <w:pPr>
        <w:widowControl/>
        <w:numPr>
          <w:ilvl w:val="0"/>
          <w:numId w:val="0"/>
        </w:numPr>
        <w:autoSpaceDE w:val="0"/>
        <w:autoSpaceDN w:val="0"/>
        <w:spacing w:line="440" w:lineRule="exact"/>
        <w:jc w:val="both"/>
        <w:rPr>
          <w:rFonts w:hint="eastAsia" w:ascii="小标宋" w:hAnsi="小标宋" w:eastAsia="小标宋" w:cs="Times New Roman"/>
          <w:b/>
          <w:bCs/>
          <w:kern w:val="32"/>
          <w:sz w:val="40"/>
          <w:szCs w:val="40"/>
          <w:lang w:val="en-US" w:eastAsia="zh-CN"/>
        </w:rPr>
      </w:pPr>
    </w:p>
    <w:p w14:paraId="0FAE5B65">
      <w:pPr>
        <w:widowControl/>
        <w:numPr>
          <w:ilvl w:val="0"/>
          <w:numId w:val="0"/>
        </w:numPr>
        <w:autoSpaceDE w:val="0"/>
        <w:autoSpaceDN w:val="0"/>
        <w:spacing w:line="440" w:lineRule="exact"/>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rPr>
        <w:t>九、售后服务能力证明</w:t>
      </w:r>
    </w:p>
    <w:p w14:paraId="4F4959D9">
      <w:pPr>
        <w:pStyle w:val="2"/>
        <w:numPr>
          <w:ilvl w:val="0"/>
          <w:numId w:val="0"/>
        </w:numPr>
        <w:jc w:val="left"/>
        <w:rPr>
          <w:rFonts w:hint="default"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(海口地区的售后服务点信息，包括但不限于地址、人数、维修保养范围）</w:t>
      </w:r>
    </w:p>
    <w:p w14:paraId="29D93444">
      <w:pPr>
        <w:rPr>
          <w:rFonts w:hint="default" w:ascii="仿宋" w:hAnsi="仿宋" w:eastAsia="仿宋" w:cs="仿宋"/>
          <w:kern w:val="0"/>
          <w:sz w:val="22"/>
          <w:szCs w:val="22"/>
          <w:shd w:val="clear" w:color="auto" w:fill="FFFFFF"/>
          <w:lang w:val="en-US"/>
        </w:rPr>
      </w:pPr>
      <w:r>
        <w:rPr>
          <w:rFonts w:hint="eastAsia" w:ascii="仿宋_GB2312" w:hAnsi="仿宋_GB2312" w:eastAsia="仿宋_GB2312" w:cs="仿宋_GB2312"/>
          <w:kern w:val="0"/>
          <w:sz w:val="28"/>
          <w:szCs w:val="28"/>
          <w:shd w:val="clear" w:color="auto" w:fill="FFFFFF"/>
          <w:lang w:val="en-US" w:eastAsia="zh-CN"/>
        </w:rPr>
        <w:t xml:space="preserve">   </w:t>
      </w:r>
    </w:p>
    <w:p w14:paraId="7A2EDD98">
      <w:pPr>
        <w:pStyle w:val="4"/>
        <w:rPr>
          <w:rFonts w:hint="eastAsia" w:ascii="仿宋" w:hAnsi="仿宋" w:eastAsia="仿宋" w:cs="仿宋"/>
          <w:kern w:val="0"/>
          <w:sz w:val="22"/>
          <w:szCs w:val="22"/>
          <w:shd w:val="clear" w:color="auto" w:fill="FFFFFF"/>
        </w:rPr>
      </w:pPr>
    </w:p>
    <w:p w14:paraId="319FF887">
      <w:pPr>
        <w:pStyle w:val="4"/>
        <w:rPr>
          <w:rFonts w:hint="eastAsia" w:ascii="仿宋" w:hAnsi="仿宋" w:eastAsia="仿宋" w:cs="仿宋"/>
          <w:kern w:val="0"/>
          <w:sz w:val="22"/>
          <w:szCs w:val="22"/>
          <w:shd w:val="clear" w:color="auto" w:fill="FFFFFF"/>
        </w:rPr>
      </w:pPr>
    </w:p>
    <w:p w14:paraId="38393B48">
      <w:pPr>
        <w:pStyle w:val="4"/>
        <w:rPr>
          <w:rFonts w:hint="eastAsia" w:ascii="仿宋" w:hAnsi="仿宋" w:eastAsia="仿宋" w:cs="仿宋"/>
          <w:kern w:val="0"/>
          <w:sz w:val="22"/>
          <w:szCs w:val="22"/>
          <w:shd w:val="clear" w:color="auto" w:fill="FFFFFF"/>
        </w:rPr>
      </w:pPr>
    </w:p>
    <w:p w14:paraId="68A1BC84">
      <w:pPr>
        <w:pStyle w:val="4"/>
        <w:rPr>
          <w:rFonts w:hint="eastAsia" w:ascii="仿宋" w:hAnsi="仿宋" w:eastAsia="仿宋" w:cs="仿宋"/>
          <w:kern w:val="0"/>
          <w:sz w:val="22"/>
          <w:szCs w:val="22"/>
          <w:shd w:val="clear" w:color="auto" w:fill="FFFFFF"/>
        </w:rPr>
      </w:pPr>
    </w:p>
    <w:p w14:paraId="51664458">
      <w:pPr>
        <w:pStyle w:val="4"/>
        <w:rPr>
          <w:rFonts w:hint="eastAsia" w:ascii="仿宋" w:hAnsi="仿宋" w:eastAsia="仿宋" w:cs="仿宋"/>
          <w:kern w:val="0"/>
          <w:sz w:val="22"/>
          <w:szCs w:val="22"/>
          <w:shd w:val="clear" w:color="auto" w:fill="FFFFFF"/>
        </w:rPr>
      </w:pPr>
    </w:p>
    <w:p w14:paraId="1C78DCEB">
      <w:pPr>
        <w:pStyle w:val="4"/>
        <w:rPr>
          <w:rFonts w:hint="eastAsia" w:ascii="仿宋" w:hAnsi="仿宋" w:eastAsia="仿宋" w:cs="仿宋"/>
          <w:kern w:val="0"/>
          <w:sz w:val="22"/>
          <w:szCs w:val="22"/>
          <w:shd w:val="clear" w:color="auto" w:fill="FFFFFF"/>
        </w:rPr>
      </w:pPr>
    </w:p>
    <w:p w14:paraId="4691ED21">
      <w:pPr>
        <w:pStyle w:val="4"/>
        <w:rPr>
          <w:rFonts w:hint="eastAsia" w:ascii="仿宋" w:hAnsi="仿宋" w:eastAsia="仿宋" w:cs="仿宋"/>
          <w:kern w:val="0"/>
          <w:sz w:val="22"/>
          <w:szCs w:val="22"/>
          <w:shd w:val="clear" w:color="auto" w:fill="FFFFFF"/>
        </w:rPr>
      </w:pPr>
    </w:p>
    <w:p w14:paraId="14C6DBD7">
      <w:pPr>
        <w:pStyle w:val="4"/>
        <w:rPr>
          <w:rFonts w:hint="eastAsia" w:ascii="仿宋" w:hAnsi="仿宋" w:eastAsia="仿宋" w:cs="仿宋"/>
          <w:kern w:val="0"/>
          <w:sz w:val="22"/>
          <w:szCs w:val="22"/>
          <w:shd w:val="clear" w:color="auto" w:fill="FFFFFF"/>
        </w:rPr>
      </w:pPr>
    </w:p>
    <w:p w14:paraId="62E7F10C">
      <w:pPr>
        <w:pStyle w:val="4"/>
        <w:rPr>
          <w:rFonts w:hint="eastAsia" w:ascii="仿宋" w:hAnsi="仿宋" w:eastAsia="仿宋" w:cs="仿宋"/>
          <w:kern w:val="0"/>
          <w:sz w:val="22"/>
          <w:szCs w:val="22"/>
          <w:shd w:val="clear" w:color="auto" w:fill="FFFFFF"/>
        </w:rPr>
      </w:pPr>
    </w:p>
    <w:p w14:paraId="63630F29">
      <w:pPr>
        <w:pStyle w:val="4"/>
        <w:rPr>
          <w:rFonts w:hint="eastAsia" w:ascii="仿宋" w:hAnsi="仿宋" w:eastAsia="仿宋" w:cs="仿宋"/>
          <w:kern w:val="0"/>
          <w:sz w:val="22"/>
          <w:szCs w:val="22"/>
          <w:shd w:val="clear" w:color="auto" w:fill="FFFFFF"/>
        </w:rPr>
      </w:pPr>
    </w:p>
    <w:p w14:paraId="580E64CA">
      <w:pPr>
        <w:pStyle w:val="4"/>
        <w:rPr>
          <w:rFonts w:hint="eastAsia" w:ascii="仿宋" w:hAnsi="仿宋" w:eastAsia="仿宋" w:cs="仿宋"/>
          <w:kern w:val="0"/>
          <w:sz w:val="22"/>
          <w:szCs w:val="22"/>
          <w:shd w:val="clear" w:color="auto" w:fill="FFFFFF"/>
        </w:rPr>
      </w:pPr>
    </w:p>
    <w:p w14:paraId="48D0146E">
      <w:pPr>
        <w:pStyle w:val="4"/>
        <w:rPr>
          <w:rFonts w:hint="eastAsia" w:ascii="仿宋" w:hAnsi="仿宋" w:eastAsia="仿宋" w:cs="仿宋"/>
          <w:kern w:val="0"/>
          <w:sz w:val="22"/>
          <w:szCs w:val="22"/>
          <w:shd w:val="clear" w:color="auto" w:fill="FFFFFF"/>
        </w:rPr>
      </w:pPr>
    </w:p>
    <w:p w14:paraId="57017A2C">
      <w:pPr>
        <w:pStyle w:val="4"/>
        <w:rPr>
          <w:rFonts w:hint="eastAsia" w:ascii="仿宋" w:hAnsi="仿宋" w:eastAsia="仿宋" w:cs="仿宋"/>
          <w:kern w:val="0"/>
          <w:sz w:val="22"/>
          <w:szCs w:val="22"/>
          <w:shd w:val="clear" w:color="auto" w:fill="FFFFFF"/>
        </w:rPr>
      </w:pPr>
    </w:p>
    <w:p w14:paraId="46A0C900">
      <w:pPr>
        <w:pStyle w:val="4"/>
        <w:rPr>
          <w:rFonts w:hint="eastAsia" w:ascii="仿宋" w:hAnsi="仿宋" w:eastAsia="仿宋" w:cs="仿宋"/>
          <w:kern w:val="0"/>
          <w:sz w:val="22"/>
          <w:szCs w:val="22"/>
          <w:shd w:val="clear" w:color="auto" w:fill="FFFFFF"/>
        </w:rPr>
      </w:pPr>
    </w:p>
    <w:p w14:paraId="0BC22E30">
      <w:pPr>
        <w:pStyle w:val="4"/>
        <w:rPr>
          <w:rFonts w:hint="eastAsia" w:ascii="仿宋" w:hAnsi="仿宋" w:eastAsia="仿宋" w:cs="仿宋"/>
          <w:kern w:val="0"/>
          <w:sz w:val="22"/>
          <w:szCs w:val="22"/>
          <w:shd w:val="clear" w:color="auto" w:fill="FFFFFF"/>
        </w:rPr>
      </w:pPr>
    </w:p>
    <w:p w14:paraId="3BEDA8BF">
      <w:pPr>
        <w:pStyle w:val="4"/>
        <w:rPr>
          <w:rFonts w:hint="eastAsia" w:ascii="仿宋" w:hAnsi="仿宋" w:eastAsia="仿宋" w:cs="仿宋"/>
          <w:kern w:val="0"/>
          <w:sz w:val="22"/>
          <w:szCs w:val="22"/>
          <w:shd w:val="clear" w:color="auto" w:fill="FFFFFF"/>
        </w:rPr>
      </w:pPr>
    </w:p>
    <w:p w14:paraId="45C577DE">
      <w:pPr>
        <w:pStyle w:val="4"/>
        <w:rPr>
          <w:rFonts w:hint="eastAsia" w:ascii="仿宋" w:hAnsi="仿宋" w:eastAsia="仿宋" w:cs="仿宋"/>
          <w:kern w:val="0"/>
          <w:sz w:val="22"/>
          <w:szCs w:val="22"/>
          <w:shd w:val="clear" w:color="auto" w:fill="FFFFFF"/>
        </w:rPr>
      </w:pPr>
    </w:p>
    <w:p w14:paraId="643107AF">
      <w:pPr>
        <w:pStyle w:val="4"/>
        <w:rPr>
          <w:rFonts w:hint="eastAsia" w:ascii="仿宋" w:hAnsi="仿宋" w:eastAsia="仿宋" w:cs="仿宋"/>
          <w:kern w:val="0"/>
          <w:sz w:val="22"/>
          <w:szCs w:val="22"/>
          <w:shd w:val="clear" w:color="auto" w:fill="FFFFFF"/>
        </w:rPr>
      </w:pPr>
    </w:p>
    <w:p w14:paraId="292CE73D">
      <w:pPr>
        <w:pStyle w:val="4"/>
        <w:rPr>
          <w:rFonts w:hint="eastAsia" w:ascii="仿宋" w:hAnsi="仿宋" w:eastAsia="仿宋" w:cs="仿宋"/>
          <w:kern w:val="0"/>
          <w:sz w:val="22"/>
          <w:szCs w:val="22"/>
          <w:shd w:val="clear" w:color="auto" w:fill="FFFFFF"/>
        </w:rPr>
      </w:pPr>
    </w:p>
    <w:p w14:paraId="57CEF01A">
      <w:pPr>
        <w:pStyle w:val="4"/>
        <w:rPr>
          <w:rFonts w:hint="eastAsia" w:ascii="仿宋" w:hAnsi="仿宋" w:eastAsia="仿宋" w:cs="仿宋"/>
          <w:kern w:val="0"/>
          <w:sz w:val="22"/>
          <w:szCs w:val="22"/>
          <w:shd w:val="clear" w:color="auto" w:fill="FFFFFF"/>
        </w:rPr>
      </w:pPr>
    </w:p>
    <w:p w14:paraId="0B258A6E">
      <w:pPr>
        <w:pStyle w:val="4"/>
        <w:rPr>
          <w:rFonts w:hint="eastAsia" w:ascii="仿宋" w:hAnsi="仿宋" w:eastAsia="仿宋" w:cs="仿宋"/>
          <w:kern w:val="0"/>
          <w:sz w:val="22"/>
          <w:szCs w:val="22"/>
          <w:shd w:val="clear" w:color="auto" w:fill="FFFFFF"/>
        </w:rPr>
      </w:pPr>
    </w:p>
    <w:p w14:paraId="19BC0279">
      <w:pPr>
        <w:pStyle w:val="4"/>
        <w:rPr>
          <w:rFonts w:hint="eastAsia" w:ascii="仿宋" w:hAnsi="仿宋" w:eastAsia="仿宋" w:cs="仿宋"/>
          <w:kern w:val="0"/>
          <w:sz w:val="22"/>
          <w:szCs w:val="22"/>
          <w:shd w:val="clear" w:color="auto" w:fill="FFFFFF"/>
        </w:rPr>
      </w:pPr>
    </w:p>
    <w:p w14:paraId="36AD916E">
      <w:pPr>
        <w:pStyle w:val="4"/>
        <w:rPr>
          <w:rFonts w:hint="eastAsia" w:ascii="仿宋" w:hAnsi="仿宋" w:eastAsia="仿宋" w:cs="仿宋"/>
          <w:kern w:val="0"/>
          <w:sz w:val="22"/>
          <w:szCs w:val="22"/>
          <w:shd w:val="clear" w:color="auto" w:fill="FFFFFF"/>
        </w:rPr>
      </w:pPr>
    </w:p>
    <w:p w14:paraId="020DE52C">
      <w:pPr>
        <w:pStyle w:val="4"/>
        <w:rPr>
          <w:rFonts w:hint="eastAsia" w:ascii="仿宋" w:hAnsi="仿宋" w:eastAsia="仿宋" w:cs="仿宋"/>
          <w:kern w:val="0"/>
          <w:sz w:val="22"/>
          <w:szCs w:val="22"/>
          <w:shd w:val="clear" w:color="auto" w:fill="FFFFFF"/>
        </w:rPr>
      </w:pPr>
    </w:p>
    <w:p w14:paraId="382E9909">
      <w:pPr>
        <w:pStyle w:val="4"/>
        <w:rPr>
          <w:rFonts w:hint="eastAsia" w:ascii="仿宋" w:hAnsi="仿宋" w:eastAsia="仿宋" w:cs="仿宋"/>
          <w:kern w:val="0"/>
          <w:sz w:val="22"/>
          <w:szCs w:val="22"/>
          <w:shd w:val="clear" w:color="auto" w:fill="FFFFFF"/>
        </w:rPr>
      </w:pPr>
    </w:p>
    <w:p w14:paraId="79F6B191">
      <w:pPr>
        <w:widowControl/>
        <w:numPr>
          <w:ilvl w:val="0"/>
          <w:numId w:val="0"/>
        </w:numPr>
        <w:autoSpaceDE w:val="0"/>
        <w:autoSpaceDN w:val="0"/>
        <w:spacing w:line="440" w:lineRule="exact"/>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rPr>
        <w:t>十、提供</w:t>
      </w:r>
      <w:r>
        <w:rPr>
          <w:rFonts w:hint="eastAsia" w:ascii="小标宋" w:hAnsi="小标宋" w:eastAsia="小标宋" w:cs="Times New Roman"/>
          <w:b/>
          <w:bCs/>
          <w:color w:val="FF0000"/>
          <w:kern w:val="32"/>
          <w:sz w:val="40"/>
          <w:szCs w:val="40"/>
          <w:highlight w:val="yellow"/>
          <w:lang w:val="en-US" w:eastAsia="zh-CN"/>
        </w:rPr>
        <w:t>三年内</w:t>
      </w:r>
      <w:r>
        <w:rPr>
          <w:rFonts w:hint="eastAsia" w:ascii="小标宋" w:hAnsi="小标宋" w:eastAsia="小标宋" w:cs="Times New Roman"/>
          <w:b/>
          <w:bCs/>
          <w:kern w:val="32"/>
          <w:sz w:val="40"/>
          <w:szCs w:val="40"/>
          <w:lang w:val="en-US" w:eastAsia="zh-CN"/>
        </w:rPr>
        <w:t>同款车型销售案例证明材料</w:t>
      </w:r>
    </w:p>
    <w:p w14:paraId="0849EF36">
      <w:pPr>
        <w:keepNext w:val="0"/>
        <w:keepLines w:val="0"/>
        <w:pageBreakBefore w:val="0"/>
        <w:widowControl/>
        <w:kinsoku/>
        <w:wordWrap/>
        <w:overflowPunct/>
        <w:topLinePunct w:val="0"/>
        <w:autoSpaceDE w:val="0"/>
        <w:autoSpaceDN w:val="0"/>
        <w:bidi w:val="0"/>
        <w:adjustRightInd/>
        <w:snapToGrid/>
        <w:spacing w:line="44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rPr>
      </w:pPr>
    </w:p>
    <w:p w14:paraId="48582A10">
      <w:pPr>
        <w:keepNext w:val="0"/>
        <w:keepLines w:val="0"/>
        <w:pageBreakBefore w:val="0"/>
        <w:widowControl/>
        <w:kinsoku/>
        <w:wordWrap/>
        <w:overflowPunct/>
        <w:topLinePunct w:val="0"/>
        <w:autoSpaceDE w:val="0"/>
        <w:autoSpaceDN w:val="0"/>
        <w:bidi w:val="0"/>
        <w:adjustRightInd/>
        <w:snapToGrid/>
        <w:spacing w:line="44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提供已完成验收案例合同</w:t>
      </w:r>
    </w:p>
    <w:p w14:paraId="396101BE">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bCs/>
          <w:color w:val="FF0000"/>
          <w:kern w:val="0"/>
          <w:sz w:val="32"/>
          <w:szCs w:val="32"/>
          <w:highlight w:val="none"/>
          <w:shd w:val="clear" w:color="auto" w:fill="FFFFFF"/>
          <w:lang w:val="en-US" w:eastAsia="zh-CN"/>
        </w:rPr>
      </w:pPr>
      <w:r>
        <w:rPr>
          <w:rFonts w:hint="eastAsia" w:ascii="仿宋_GB2312" w:hAnsi="仿宋_GB2312" w:eastAsia="仿宋_GB2312" w:cs="仿宋_GB2312"/>
          <w:b/>
          <w:bCs/>
          <w:color w:val="FF0000"/>
          <w:kern w:val="0"/>
          <w:sz w:val="32"/>
          <w:szCs w:val="32"/>
          <w:highlight w:val="none"/>
          <w:shd w:val="clear" w:color="auto" w:fill="FFFFFF"/>
          <w:lang w:val="en-US" w:eastAsia="zh-CN"/>
        </w:rPr>
        <w:t>需要的材料如下：</w:t>
      </w:r>
    </w:p>
    <w:p w14:paraId="63C806E5">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1.</w:t>
      </w:r>
      <w:r>
        <w:rPr>
          <w:rFonts w:hint="eastAsia" w:ascii="仿宋_GB2312" w:hAnsi="仿宋_GB2312" w:eastAsia="仿宋_GB2312" w:cs="仿宋_GB2312"/>
          <w:b w:val="0"/>
          <w:bCs w:val="0"/>
          <w:kern w:val="0"/>
          <w:sz w:val="32"/>
          <w:szCs w:val="32"/>
          <w:u w:val="single"/>
          <w:shd w:val="clear" w:color="auto" w:fill="FFFFFF"/>
          <w:lang w:val="en-US" w:eastAsia="zh-CN"/>
        </w:rPr>
        <w:t>合同扫描件，包含首页、盖章页、商务条款页、设备清单页；</w:t>
      </w:r>
    </w:p>
    <w:p w14:paraId="2C0BC1B8">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2.</w:t>
      </w:r>
      <w:r>
        <w:rPr>
          <w:rFonts w:hint="eastAsia" w:ascii="仿宋_GB2312" w:hAnsi="仿宋_GB2312" w:eastAsia="仿宋_GB2312" w:cs="仿宋_GB2312"/>
          <w:b w:val="0"/>
          <w:bCs w:val="0"/>
          <w:kern w:val="0"/>
          <w:sz w:val="32"/>
          <w:szCs w:val="32"/>
          <w:u w:val="single"/>
          <w:shd w:val="clear" w:color="auto" w:fill="FFFFFF"/>
          <w:lang w:val="en-US" w:eastAsia="zh-CN"/>
        </w:rPr>
        <w:t>验收合格证明材料；</w:t>
      </w:r>
    </w:p>
    <w:p w14:paraId="6B2A4116">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3.</w:t>
      </w:r>
      <w:r>
        <w:rPr>
          <w:rFonts w:hint="eastAsia" w:ascii="仿宋_GB2312" w:hAnsi="仿宋_GB2312" w:eastAsia="仿宋_GB2312" w:cs="仿宋_GB2312"/>
          <w:b w:val="0"/>
          <w:bCs w:val="0"/>
          <w:kern w:val="0"/>
          <w:sz w:val="32"/>
          <w:szCs w:val="32"/>
          <w:u w:val="single"/>
          <w:shd w:val="clear" w:color="auto" w:fill="FFFFFF"/>
          <w:lang w:val="en-US" w:eastAsia="zh-CN"/>
        </w:rPr>
        <w:t>合同对应发票。</w:t>
      </w:r>
    </w:p>
    <w:p w14:paraId="472F3D88">
      <w:pPr>
        <w:pStyle w:val="4"/>
        <w:ind w:left="0" w:leftChars="0" w:firstLine="0" w:firstLineChars="0"/>
        <w:rPr>
          <w:rFonts w:hint="eastAsia" w:ascii="仿宋" w:hAnsi="仿宋" w:eastAsia="仿宋" w:cs="仿宋"/>
          <w:kern w:val="0"/>
          <w:sz w:val="22"/>
          <w:szCs w:val="22"/>
          <w:shd w:val="clear" w:color="auto" w:fill="FFFFFF"/>
        </w:rPr>
      </w:pPr>
    </w:p>
    <w:sectPr>
      <w:pgSz w:w="11906" w:h="16838"/>
      <w:pgMar w:top="1474" w:right="1984" w:bottom="1587" w:left="1671"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895022C9-54FF-4F0B-8147-67971D8C4D6D}"/>
  </w:font>
  <w:font w:name="仿宋">
    <w:panose1 w:val="02010609060101010101"/>
    <w:charset w:val="86"/>
    <w:family w:val="modern"/>
    <w:pitch w:val="default"/>
    <w:sig w:usb0="800002BF" w:usb1="38CF7CFA" w:usb2="00000016" w:usb3="00000000" w:csb0="00040001" w:csb1="00000000"/>
    <w:embedRegular r:id="rId2" w:fontKey="{D8279390-AFF6-472F-B34D-EE83092F8823}"/>
  </w:font>
  <w:font w:name="小标宋">
    <w:panose1 w:val="03000509000000000000"/>
    <w:charset w:val="86"/>
    <w:family w:val="auto"/>
    <w:pitch w:val="default"/>
    <w:sig w:usb0="00000001" w:usb1="080E0000" w:usb2="00000000" w:usb3="00000000" w:csb0="00040000" w:csb1="00000000"/>
    <w:embedRegular r:id="rId3" w:fontKey="{DE664885-A4FF-4EF3-934B-BB36781A7C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3A4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YjAwODg0OWE1Mjg5N2Q5MWRiYzc1OGI0YTQ2NTAifQ=="/>
    <w:docVar w:name="KSO_WPS_MARK_KEY" w:val="f8715cb5-c5c9-42b6-afef-a3f605fa8efb"/>
  </w:docVars>
  <w:rsids>
    <w:rsidRoot w:val="00172A27"/>
    <w:rsid w:val="00172A27"/>
    <w:rsid w:val="001F6B3C"/>
    <w:rsid w:val="0048460D"/>
    <w:rsid w:val="00687363"/>
    <w:rsid w:val="00816543"/>
    <w:rsid w:val="00D803F4"/>
    <w:rsid w:val="00F52A8D"/>
    <w:rsid w:val="00FC3E1B"/>
    <w:rsid w:val="01AC75F0"/>
    <w:rsid w:val="01BA4BBE"/>
    <w:rsid w:val="01CE49CC"/>
    <w:rsid w:val="024737BC"/>
    <w:rsid w:val="025D08EA"/>
    <w:rsid w:val="026E2AF7"/>
    <w:rsid w:val="02D908B8"/>
    <w:rsid w:val="02E132C9"/>
    <w:rsid w:val="03305FFE"/>
    <w:rsid w:val="036F4D79"/>
    <w:rsid w:val="0385459C"/>
    <w:rsid w:val="03962305"/>
    <w:rsid w:val="03DD0363"/>
    <w:rsid w:val="040C25C7"/>
    <w:rsid w:val="042F4508"/>
    <w:rsid w:val="04936845"/>
    <w:rsid w:val="05672404"/>
    <w:rsid w:val="06795161"/>
    <w:rsid w:val="06C26E8A"/>
    <w:rsid w:val="073267E9"/>
    <w:rsid w:val="07416A2C"/>
    <w:rsid w:val="079C1EB4"/>
    <w:rsid w:val="07D94EB6"/>
    <w:rsid w:val="08236132"/>
    <w:rsid w:val="08346591"/>
    <w:rsid w:val="08626C5A"/>
    <w:rsid w:val="08687FE8"/>
    <w:rsid w:val="088017D6"/>
    <w:rsid w:val="089D15F6"/>
    <w:rsid w:val="08BA0844"/>
    <w:rsid w:val="08E054AD"/>
    <w:rsid w:val="095073FA"/>
    <w:rsid w:val="0AEE2870"/>
    <w:rsid w:val="0B397F9B"/>
    <w:rsid w:val="0B45010B"/>
    <w:rsid w:val="0C332565"/>
    <w:rsid w:val="0C8523A4"/>
    <w:rsid w:val="0D815DD4"/>
    <w:rsid w:val="0D91027C"/>
    <w:rsid w:val="0DD00B0A"/>
    <w:rsid w:val="0DD423A8"/>
    <w:rsid w:val="0E5E1C72"/>
    <w:rsid w:val="0E675CD8"/>
    <w:rsid w:val="0E6D45AA"/>
    <w:rsid w:val="0E9438E5"/>
    <w:rsid w:val="0E960F7B"/>
    <w:rsid w:val="0EC3241C"/>
    <w:rsid w:val="0F64775C"/>
    <w:rsid w:val="0F7D37F7"/>
    <w:rsid w:val="0FA148D0"/>
    <w:rsid w:val="0FEE34C9"/>
    <w:rsid w:val="102C4895"/>
    <w:rsid w:val="10AF4A06"/>
    <w:rsid w:val="10CD7FF8"/>
    <w:rsid w:val="10F945B7"/>
    <w:rsid w:val="10FB0120"/>
    <w:rsid w:val="11965BC6"/>
    <w:rsid w:val="119836EC"/>
    <w:rsid w:val="121C60CC"/>
    <w:rsid w:val="127557DC"/>
    <w:rsid w:val="13060064"/>
    <w:rsid w:val="1332191F"/>
    <w:rsid w:val="13530945"/>
    <w:rsid w:val="13620456"/>
    <w:rsid w:val="13743CE5"/>
    <w:rsid w:val="13AF4DFF"/>
    <w:rsid w:val="13E62E35"/>
    <w:rsid w:val="145E7251"/>
    <w:rsid w:val="14A545DF"/>
    <w:rsid w:val="14AB0412"/>
    <w:rsid w:val="1537321C"/>
    <w:rsid w:val="15943D4F"/>
    <w:rsid w:val="15DA0777"/>
    <w:rsid w:val="15F1786F"/>
    <w:rsid w:val="15F829AC"/>
    <w:rsid w:val="168B5E2C"/>
    <w:rsid w:val="16AE5760"/>
    <w:rsid w:val="16C44F84"/>
    <w:rsid w:val="171A4BA4"/>
    <w:rsid w:val="17561DD9"/>
    <w:rsid w:val="175B7696"/>
    <w:rsid w:val="18372550"/>
    <w:rsid w:val="18422BA7"/>
    <w:rsid w:val="187E50BF"/>
    <w:rsid w:val="18C43019"/>
    <w:rsid w:val="18C7778D"/>
    <w:rsid w:val="18CD0120"/>
    <w:rsid w:val="19314B52"/>
    <w:rsid w:val="193E72AA"/>
    <w:rsid w:val="19467ED2"/>
    <w:rsid w:val="19FA13E8"/>
    <w:rsid w:val="1A1A3838"/>
    <w:rsid w:val="1B0A39FD"/>
    <w:rsid w:val="1B5A062A"/>
    <w:rsid w:val="1BAF64F0"/>
    <w:rsid w:val="1BC31CAE"/>
    <w:rsid w:val="1BFB4FA4"/>
    <w:rsid w:val="1C0025BA"/>
    <w:rsid w:val="1C1442B7"/>
    <w:rsid w:val="1C4C3A51"/>
    <w:rsid w:val="1C823FD5"/>
    <w:rsid w:val="1D210A3A"/>
    <w:rsid w:val="1D882EA7"/>
    <w:rsid w:val="1DC35F95"/>
    <w:rsid w:val="1E194FE0"/>
    <w:rsid w:val="1E1B056A"/>
    <w:rsid w:val="1E480248"/>
    <w:rsid w:val="1E6F4A44"/>
    <w:rsid w:val="1E731769"/>
    <w:rsid w:val="1E965458"/>
    <w:rsid w:val="1F9A2D26"/>
    <w:rsid w:val="1FB45B95"/>
    <w:rsid w:val="1FC27595"/>
    <w:rsid w:val="1FDA0A31"/>
    <w:rsid w:val="201E3957"/>
    <w:rsid w:val="20A83220"/>
    <w:rsid w:val="21091396"/>
    <w:rsid w:val="212C5BFF"/>
    <w:rsid w:val="2178581B"/>
    <w:rsid w:val="220628F4"/>
    <w:rsid w:val="221E19EC"/>
    <w:rsid w:val="2228094B"/>
    <w:rsid w:val="22342FBD"/>
    <w:rsid w:val="22456F79"/>
    <w:rsid w:val="22714212"/>
    <w:rsid w:val="22743D02"/>
    <w:rsid w:val="234552A5"/>
    <w:rsid w:val="23F10A0B"/>
    <w:rsid w:val="245060A9"/>
    <w:rsid w:val="25AC5561"/>
    <w:rsid w:val="25F76DE3"/>
    <w:rsid w:val="2615738A"/>
    <w:rsid w:val="26190E48"/>
    <w:rsid w:val="26321F0A"/>
    <w:rsid w:val="26B648E9"/>
    <w:rsid w:val="26DA1749"/>
    <w:rsid w:val="27127645"/>
    <w:rsid w:val="273852FE"/>
    <w:rsid w:val="276205CD"/>
    <w:rsid w:val="27697E23"/>
    <w:rsid w:val="279173E5"/>
    <w:rsid w:val="27A77DB5"/>
    <w:rsid w:val="27B92FC4"/>
    <w:rsid w:val="27DA59F1"/>
    <w:rsid w:val="28030204"/>
    <w:rsid w:val="283C2BCC"/>
    <w:rsid w:val="287A1946"/>
    <w:rsid w:val="28924EE2"/>
    <w:rsid w:val="28A013AD"/>
    <w:rsid w:val="28DF17A9"/>
    <w:rsid w:val="28ED45B4"/>
    <w:rsid w:val="29015B69"/>
    <w:rsid w:val="294757D0"/>
    <w:rsid w:val="29475CCC"/>
    <w:rsid w:val="29AC1FD3"/>
    <w:rsid w:val="29AF60E7"/>
    <w:rsid w:val="29DD03DE"/>
    <w:rsid w:val="2A2420B3"/>
    <w:rsid w:val="2A2F6065"/>
    <w:rsid w:val="2A962D4A"/>
    <w:rsid w:val="2ACD1B61"/>
    <w:rsid w:val="2B5E554F"/>
    <w:rsid w:val="2B830B12"/>
    <w:rsid w:val="2B9E76FA"/>
    <w:rsid w:val="2BAA2542"/>
    <w:rsid w:val="2BE27F2E"/>
    <w:rsid w:val="2C022351"/>
    <w:rsid w:val="2C1B75CD"/>
    <w:rsid w:val="2C7D37B3"/>
    <w:rsid w:val="2CE83322"/>
    <w:rsid w:val="2DFD0156"/>
    <w:rsid w:val="2E293BF2"/>
    <w:rsid w:val="2E6E5AA9"/>
    <w:rsid w:val="2E8C5F2F"/>
    <w:rsid w:val="2F4862FA"/>
    <w:rsid w:val="2F4F4849"/>
    <w:rsid w:val="2F5B602D"/>
    <w:rsid w:val="2F6824F8"/>
    <w:rsid w:val="2FC949E6"/>
    <w:rsid w:val="2FEA5603"/>
    <w:rsid w:val="301E7DFF"/>
    <w:rsid w:val="3049232A"/>
    <w:rsid w:val="30890978"/>
    <w:rsid w:val="30D81900"/>
    <w:rsid w:val="30FC3F6A"/>
    <w:rsid w:val="314964CA"/>
    <w:rsid w:val="31A0241D"/>
    <w:rsid w:val="31A041CB"/>
    <w:rsid w:val="31BC4D7D"/>
    <w:rsid w:val="31CE1B07"/>
    <w:rsid w:val="31F462C5"/>
    <w:rsid w:val="32195D2C"/>
    <w:rsid w:val="33643B2A"/>
    <w:rsid w:val="33843679"/>
    <w:rsid w:val="33D72119"/>
    <w:rsid w:val="34153282"/>
    <w:rsid w:val="34264A1D"/>
    <w:rsid w:val="342E79E4"/>
    <w:rsid w:val="34433534"/>
    <w:rsid w:val="34C445A8"/>
    <w:rsid w:val="35245113"/>
    <w:rsid w:val="357C4F4F"/>
    <w:rsid w:val="35A47211"/>
    <w:rsid w:val="36343A2A"/>
    <w:rsid w:val="36355406"/>
    <w:rsid w:val="36506DEA"/>
    <w:rsid w:val="36850263"/>
    <w:rsid w:val="369342FF"/>
    <w:rsid w:val="36E25286"/>
    <w:rsid w:val="375760FB"/>
    <w:rsid w:val="37607F59"/>
    <w:rsid w:val="37904CE2"/>
    <w:rsid w:val="38530EB2"/>
    <w:rsid w:val="38602906"/>
    <w:rsid w:val="38B844F1"/>
    <w:rsid w:val="38C420A7"/>
    <w:rsid w:val="396C31A8"/>
    <w:rsid w:val="39981C2C"/>
    <w:rsid w:val="3A920D71"/>
    <w:rsid w:val="3B362ECC"/>
    <w:rsid w:val="3B3F4F44"/>
    <w:rsid w:val="3B581A44"/>
    <w:rsid w:val="3BDA652C"/>
    <w:rsid w:val="3C0E61D6"/>
    <w:rsid w:val="3C406CD7"/>
    <w:rsid w:val="3C4C5028"/>
    <w:rsid w:val="3D1821C8"/>
    <w:rsid w:val="3D946D5F"/>
    <w:rsid w:val="3DF86627"/>
    <w:rsid w:val="3E2470BF"/>
    <w:rsid w:val="3E4660FB"/>
    <w:rsid w:val="3EA42E21"/>
    <w:rsid w:val="3FD85478"/>
    <w:rsid w:val="40CB23E4"/>
    <w:rsid w:val="4120324D"/>
    <w:rsid w:val="415D5C35"/>
    <w:rsid w:val="41A2189A"/>
    <w:rsid w:val="425F3C2F"/>
    <w:rsid w:val="42723962"/>
    <w:rsid w:val="42A72EE0"/>
    <w:rsid w:val="42D448B0"/>
    <w:rsid w:val="42DC36C1"/>
    <w:rsid w:val="4384051D"/>
    <w:rsid w:val="43B86527"/>
    <w:rsid w:val="43D61CCF"/>
    <w:rsid w:val="43EE526A"/>
    <w:rsid w:val="43F6411F"/>
    <w:rsid w:val="44015A22"/>
    <w:rsid w:val="446472DA"/>
    <w:rsid w:val="44986F84"/>
    <w:rsid w:val="44EB3558"/>
    <w:rsid w:val="452138FB"/>
    <w:rsid w:val="453C0257"/>
    <w:rsid w:val="454669E0"/>
    <w:rsid w:val="456F23DB"/>
    <w:rsid w:val="45B93656"/>
    <w:rsid w:val="45D71D2E"/>
    <w:rsid w:val="45EF3740"/>
    <w:rsid w:val="460348D1"/>
    <w:rsid w:val="462C207A"/>
    <w:rsid w:val="46357E8A"/>
    <w:rsid w:val="465F0D84"/>
    <w:rsid w:val="46C16C66"/>
    <w:rsid w:val="46DA3884"/>
    <w:rsid w:val="46FA3F26"/>
    <w:rsid w:val="475044A2"/>
    <w:rsid w:val="47694C08"/>
    <w:rsid w:val="478A52AA"/>
    <w:rsid w:val="47A24893"/>
    <w:rsid w:val="47A83982"/>
    <w:rsid w:val="47E86474"/>
    <w:rsid w:val="48205C0E"/>
    <w:rsid w:val="48BB76E5"/>
    <w:rsid w:val="48DC7D87"/>
    <w:rsid w:val="499729DA"/>
    <w:rsid w:val="49997A26"/>
    <w:rsid w:val="4A1452FF"/>
    <w:rsid w:val="4A282B58"/>
    <w:rsid w:val="4A454ACA"/>
    <w:rsid w:val="4A47648E"/>
    <w:rsid w:val="4A691BA3"/>
    <w:rsid w:val="4AC1574C"/>
    <w:rsid w:val="4AFF52DE"/>
    <w:rsid w:val="4B052E08"/>
    <w:rsid w:val="4B1D01E3"/>
    <w:rsid w:val="4B9009B5"/>
    <w:rsid w:val="4BFA6AB7"/>
    <w:rsid w:val="4BFC1FBA"/>
    <w:rsid w:val="4C5A78C9"/>
    <w:rsid w:val="4C62559B"/>
    <w:rsid w:val="4D0C050F"/>
    <w:rsid w:val="4D6E2F78"/>
    <w:rsid w:val="4D722A68"/>
    <w:rsid w:val="4D7E206D"/>
    <w:rsid w:val="4E0D2791"/>
    <w:rsid w:val="4E157897"/>
    <w:rsid w:val="4E830CA5"/>
    <w:rsid w:val="4E872543"/>
    <w:rsid w:val="4EA26362"/>
    <w:rsid w:val="4ED94844"/>
    <w:rsid w:val="4EEF1E97"/>
    <w:rsid w:val="4F174302"/>
    <w:rsid w:val="4F2204BE"/>
    <w:rsid w:val="4F2D51E8"/>
    <w:rsid w:val="4F764366"/>
    <w:rsid w:val="4F8545A9"/>
    <w:rsid w:val="4F934F18"/>
    <w:rsid w:val="4FC82E13"/>
    <w:rsid w:val="4FF754A7"/>
    <w:rsid w:val="5003209D"/>
    <w:rsid w:val="50153B7F"/>
    <w:rsid w:val="507B7E86"/>
    <w:rsid w:val="517D214D"/>
    <w:rsid w:val="51A72EFC"/>
    <w:rsid w:val="51E15E87"/>
    <w:rsid w:val="527E1EAF"/>
    <w:rsid w:val="52B0193D"/>
    <w:rsid w:val="532B4880"/>
    <w:rsid w:val="535D7D17"/>
    <w:rsid w:val="536E5F87"/>
    <w:rsid w:val="537D3F15"/>
    <w:rsid w:val="53882A1B"/>
    <w:rsid w:val="53A414A2"/>
    <w:rsid w:val="54B167A5"/>
    <w:rsid w:val="551D2B4C"/>
    <w:rsid w:val="55397163"/>
    <w:rsid w:val="5559450E"/>
    <w:rsid w:val="55E02539"/>
    <w:rsid w:val="563A5B07"/>
    <w:rsid w:val="564E1B99"/>
    <w:rsid w:val="566E5D97"/>
    <w:rsid w:val="57064221"/>
    <w:rsid w:val="570B7A8A"/>
    <w:rsid w:val="57120E18"/>
    <w:rsid w:val="575136EE"/>
    <w:rsid w:val="586B6A32"/>
    <w:rsid w:val="58741273"/>
    <w:rsid w:val="58773629"/>
    <w:rsid w:val="58E430BF"/>
    <w:rsid w:val="58EF1411"/>
    <w:rsid w:val="59266DFD"/>
    <w:rsid w:val="59F43024"/>
    <w:rsid w:val="5A7A7400"/>
    <w:rsid w:val="5A7E7705"/>
    <w:rsid w:val="5AC95C92"/>
    <w:rsid w:val="5B294982"/>
    <w:rsid w:val="5B8F2A37"/>
    <w:rsid w:val="5BB97AB4"/>
    <w:rsid w:val="5BCF20AD"/>
    <w:rsid w:val="5C0365D2"/>
    <w:rsid w:val="5C043425"/>
    <w:rsid w:val="5C0F1DCA"/>
    <w:rsid w:val="5C221AFD"/>
    <w:rsid w:val="5C51749F"/>
    <w:rsid w:val="5C9D26B4"/>
    <w:rsid w:val="5CA16EC6"/>
    <w:rsid w:val="5CD01559"/>
    <w:rsid w:val="5D223064"/>
    <w:rsid w:val="5D6923FB"/>
    <w:rsid w:val="5DC866D4"/>
    <w:rsid w:val="5E0019CA"/>
    <w:rsid w:val="5E4F541A"/>
    <w:rsid w:val="5E5622D4"/>
    <w:rsid w:val="5EF166D4"/>
    <w:rsid w:val="5F090328"/>
    <w:rsid w:val="5F0D0843"/>
    <w:rsid w:val="5F1C2834"/>
    <w:rsid w:val="5F3758C0"/>
    <w:rsid w:val="5F903222"/>
    <w:rsid w:val="5FE570CA"/>
    <w:rsid w:val="600C13D3"/>
    <w:rsid w:val="60224F29"/>
    <w:rsid w:val="609E3985"/>
    <w:rsid w:val="60C018E5"/>
    <w:rsid w:val="60D31618"/>
    <w:rsid w:val="60DB04CD"/>
    <w:rsid w:val="60EE0200"/>
    <w:rsid w:val="60F65306"/>
    <w:rsid w:val="610F0176"/>
    <w:rsid w:val="615E35D8"/>
    <w:rsid w:val="61EB473F"/>
    <w:rsid w:val="61F030C5"/>
    <w:rsid w:val="6256605D"/>
    <w:rsid w:val="625D388F"/>
    <w:rsid w:val="62863C56"/>
    <w:rsid w:val="62D358FF"/>
    <w:rsid w:val="62DF24F6"/>
    <w:rsid w:val="631321A0"/>
    <w:rsid w:val="63715118"/>
    <w:rsid w:val="63883A80"/>
    <w:rsid w:val="63C023D9"/>
    <w:rsid w:val="63D619DB"/>
    <w:rsid w:val="64063AB3"/>
    <w:rsid w:val="640E2967"/>
    <w:rsid w:val="64CF20F6"/>
    <w:rsid w:val="64F61D79"/>
    <w:rsid w:val="656F293F"/>
    <w:rsid w:val="65921AA2"/>
    <w:rsid w:val="65BC5232"/>
    <w:rsid w:val="65E83E17"/>
    <w:rsid w:val="667541E6"/>
    <w:rsid w:val="66BF109E"/>
    <w:rsid w:val="67097446"/>
    <w:rsid w:val="67114C48"/>
    <w:rsid w:val="675863D3"/>
    <w:rsid w:val="678F3DBF"/>
    <w:rsid w:val="6844104D"/>
    <w:rsid w:val="68817BAC"/>
    <w:rsid w:val="68F465CF"/>
    <w:rsid w:val="692549DB"/>
    <w:rsid w:val="699D41A5"/>
    <w:rsid w:val="69C02D62"/>
    <w:rsid w:val="6A274783"/>
    <w:rsid w:val="6A49294B"/>
    <w:rsid w:val="6A576175"/>
    <w:rsid w:val="6A7D43A3"/>
    <w:rsid w:val="6A9260A0"/>
    <w:rsid w:val="6AFB3C45"/>
    <w:rsid w:val="6B3D425E"/>
    <w:rsid w:val="6B7E6624"/>
    <w:rsid w:val="6B8C2AEF"/>
    <w:rsid w:val="6BA647BC"/>
    <w:rsid w:val="6C4E5FF7"/>
    <w:rsid w:val="6CA83959"/>
    <w:rsid w:val="6CBF6EF4"/>
    <w:rsid w:val="6CDB12E4"/>
    <w:rsid w:val="6D0E5786"/>
    <w:rsid w:val="6D486EEA"/>
    <w:rsid w:val="6DD32C57"/>
    <w:rsid w:val="6E4C6F55"/>
    <w:rsid w:val="6E545CBA"/>
    <w:rsid w:val="6E9A3775"/>
    <w:rsid w:val="6EBC7B8F"/>
    <w:rsid w:val="6EDC1FE0"/>
    <w:rsid w:val="6F676DE7"/>
    <w:rsid w:val="6F6A3147"/>
    <w:rsid w:val="6FA13B0D"/>
    <w:rsid w:val="6FD42CB7"/>
    <w:rsid w:val="70585696"/>
    <w:rsid w:val="70787AE6"/>
    <w:rsid w:val="70EA3F3C"/>
    <w:rsid w:val="711517D9"/>
    <w:rsid w:val="71B92164"/>
    <w:rsid w:val="71E05575"/>
    <w:rsid w:val="72A76461"/>
    <w:rsid w:val="72B727E2"/>
    <w:rsid w:val="73412E69"/>
    <w:rsid w:val="73876D16"/>
    <w:rsid w:val="74116287"/>
    <w:rsid w:val="742F2BB2"/>
    <w:rsid w:val="743B3304"/>
    <w:rsid w:val="753B48E1"/>
    <w:rsid w:val="755E374E"/>
    <w:rsid w:val="75C94940"/>
    <w:rsid w:val="75FB0F9D"/>
    <w:rsid w:val="762E68C2"/>
    <w:rsid w:val="768E565E"/>
    <w:rsid w:val="76BB072D"/>
    <w:rsid w:val="76EB5AE3"/>
    <w:rsid w:val="774249AA"/>
    <w:rsid w:val="78F9553C"/>
    <w:rsid w:val="78FA6720"/>
    <w:rsid w:val="79710B4E"/>
    <w:rsid w:val="798017B9"/>
    <w:rsid w:val="7A013AC5"/>
    <w:rsid w:val="7A4B42D8"/>
    <w:rsid w:val="7A6D61E2"/>
    <w:rsid w:val="7A9479AC"/>
    <w:rsid w:val="7AE75F94"/>
    <w:rsid w:val="7AEF309B"/>
    <w:rsid w:val="7B6E188D"/>
    <w:rsid w:val="7C0B6B9B"/>
    <w:rsid w:val="7C296138"/>
    <w:rsid w:val="7C80044E"/>
    <w:rsid w:val="7CCD740C"/>
    <w:rsid w:val="7CE64986"/>
    <w:rsid w:val="7D4A280A"/>
    <w:rsid w:val="7D58513F"/>
    <w:rsid w:val="7DF82266"/>
    <w:rsid w:val="7E07273B"/>
    <w:rsid w:val="7E374B3D"/>
    <w:rsid w:val="7E837D82"/>
    <w:rsid w:val="7E9C7095"/>
    <w:rsid w:val="7F144E7E"/>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qFormat/>
    <w:uiPriority w:val="1"/>
    <w:pPr>
      <w:ind w:right="276"/>
      <w:jc w:val="center"/>
      <w:outlineLvl w:val="1"/>
    </w:pPr>
    <w:rPr>
      <w:rFonts w:ascii="宋体" w:hAnsi="宋体" w:eastAsia="宋体" w:cs="宋体"/>
      <w:b/>
      <w:bCs/>
      <w:sz w:val="28"/>
      <w:szCs w:val="28"/>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Times New Roman" w:eastAsia="宋体"/>
    </w:rPr>
  </w:style>
  <w:style w:type="paragraph" w:styleId="3">
    <w:name w:val="Body Text Indent"/>
    <w:basedOn w:val="1"/>
    <w:qFormat/>
    <w:uiPriority w:val="0"/>
    <w:pPr>
      <w:ind w:firstLine="585"/>
    </w:pPr>
    <w:rPr>
      <w:rFonts w:ascii="仿宋_GB2312" w:eastAsia="仿宋_GB2312"/>
      <w:sz w:val="32"/>
    </w:rPr>
  </w:style>
  <w:style w:type="paragraph" w:styleId="4">
    <w:name w:val="Body Text First Indent"/>
    <w:basedOn w:val="5"/>
    <w:qFormat/>
    <w:uiPriority w:val="0"/>
    <w:pPr>
      <w:spacing w:line="360" w:lineRule="auto"/>
      <w:ind w:firstLine="425"/>
    </w:pPr>
    <w:rPr>
      <w:sz w:val="24"/>
    </w:rPr>
  </w:style>
  <w:style w:type="paragraph" w:styleId="5">
    <w:name w:val="Body Text"/>
    <w:basedOn w:val="1"/>
    <w:next w:val="1"/>
    <w:qFormat/>
    <w:uiPriority w:val="1"/>
    <w:rPr>
      <w:rFonts w:ascii="宋体" w:hAnsi="宋体" w:eastAsia="宋体" w:cs="宋体"/>
      <w:szCs w:val="21"/>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59"/>
    <w:rPr>
      <w:rFonts w:ascii="Calibri" w:hAnsi="Calibri"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Calibri" w:hAnsi="Calibri" w:eastAsia="宋体" w:cs="黑体"/>
      <w:lang w:val="en-US" w:eastAsia="zh-CN" w:bidi="ar-SA"/>
    </w:rPr>
  </w:style>
  <w:style w:type="character" w:customStyle="1" w:styleId="14">
    <w:name w:val="font21"/>
    <w:basedOn w:val="11"/>
    <w:qFormat/>
    <w:uiPriority w:val="0"/>
    <w:rPr>
      <w:rFonts w:hint="eastAsia" w:ascii="宋体" w:hAnsi="宋体" w:eastAsia="宋体" w:cs="宋体"/>
      <w:b/>
      <w:bCs/>
      <w:color w:val="000000"/>
      <w:sz w:val="24"/>
      <w:szCs w:val="24"/>
      <w:u w:val="none"/>
    </w:rPr>
  </w:style>
  <w:style w:type="character" w:customStyle="1" w:styleId="15">
    <w:name w:val="font41"/>
    <w:basedOn w:val="11"/>
    <w:qFormat/>
    <w:uiPriority w:val="0"/>
    <w:rPr>
      <w:rFonts w:hint="eastAsia" w:ascii="仿宋" w:hAnsi="仿宋" w:eastAsia="仿宋" w:cs="仿宋"/>
      <w:color w:val="FF0000"/>
      <w:sz w:val="20"/>
      <w:szCs w:val="20"/>
      <w:u w:val="none"/>
    </w:rPr>
  </w:style>
  <w:style w:type="character" w:customStyle="1" w:styleId="16">
    <w:name w:val="font51"/>
    <w:basedOn w:val="11"/>
    <w:qFormat/>
    <w:uiPriority w:val="0"/>
    <w:rPr>
      <w:rFonts w:hint="eastAsia" w:ascii="仿宋" w:hAnsi="仿宋" w:eastAsia="仿宋" w:cs="仿宋"/>
      <w:color w:val="000000"/>
      <w:sz w:val="20"/>
      <w:szCs w:val="20"/>
      <w:u w:val="none"/>
    </w:rPr>
  </w:style>
  <w:style w:type="character" w:customStyle="1" w:styleId="17">
    <w:name w:val="font11"/>
    <w:basedOn w:val="11"/>
    <w:qFormat/>
    <w:uiPriority w:val="0"/>
    <w:rPr>
      <w:rFonts w:hint="eastAsia" w:ascii="仿宋" w:hAnsi="仿宋" w:eastAsia="仿宋" w:cs="仿宋"/>
      <w:color w:val="000000"/>
      <w:sz w:val="22"/>
      <w:szCs w:val="22"/>
      <w:u w:val="none"/>
    </w:rPr>
  </w:style>
  <w:style w:type="character" w:customStyle="1" w:styleId="18">
    <w:name w:val="font31"/>
    <w:basedOn w:val="11"/>
    <w:qFormat/>
    <w:uiPriority w:val="0"/>
    <w:rPr>
      <w:rFonts w:hint="eastAsia" w:ascii="仿宋" w:hAnsi="仿宋" w:eastAsia="仿宋" w:cs="仿宋"/>
      <w:color w:val="000000"/>
      <w:sz w:val="20"/>
      <w:szCs w:val="20"/>
      <w:u w:val="none"/>
    </w:rPr>
  </w:style>
  <w:style w:type="character" w:customStyle="1" w:styleId="19">
    <w:name w:val="font61"/>
    <w:basedOn w:val="11"/>
    <w:qFormat/>
    <w:uiPriority w:val="0"/>
    <w:rPr>
      <w:rFonts w:hint="eastAsia" w:ascii="宋体" w:hAnsi="宋体" w:eastAsia="宋体" w:cs="宋体"/>
      <w:color w:val="000000"/>
      <w:sz w:val="22"/>
      <w:szCs w:val="22"/>
      <w:u w:val="none"/>
    </w:rPr>
  </w:style>
  <w:style w:type="character" w:customStyle="1" w:styleId="20">
    <w:name w:val="font71"/>
    <w:basedOn w:val="11"/>
    <w:qFormat/>
    <w:uiPriority w:val="0"/>
    <w:rPr>
      <w:rFonts w:hint="eastAsia"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2750</Words>
  <Characters>2791</Characters>
  <Lines>28</Lines>
  <Paragraphs>8</Paragraphs>
  <TotalTime>1</TotalTime>
  <ScaleCrop>false</ScaleCrop>
  <LinksUpToDate>false</LinksUpToDate>
  <CharactersWithSpaces>3252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2022-07-30T02:34:00Z</dcterms:created>
  <dc:creator>zqh</dc:creator>
  <cp:lastModifiedBy>李</cp:lastModifiedBy>
  <dcterms:modified xsi:type="dcterms:W3CDTF">2026-04-10T07:35:51Z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B58388ACCADC4C9B9695EBA13F2B668E_13</vt:lpwstr>
  </property>
  <property fmtid="{D5CDD505-2E9C-101B-9397-08002B2CF9AE}" pid="4" name="KSOTemplateDocerSaveRecord">
    <vt:lpwstr>eyJoZGlkIjoiN2IzNzEzZDcxNDMzMjgzMmM5OWVhZWE0ZGE2ZThjZmIiLCJ1c2VySWQiOiI2MTkzNzY4NDYifQ==</vt:lpwstr>
  </property>
</Properties>
</file>